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960"/>
        <w:tblW w:w="16330" w:type="dxa"/>
        <w:tblLook w:val="04A0" w:firstRow="1" w:lastRow="0" w:firstColumn="1" w:lastColumn="0" w:noHBand="0" w:noVBand="1"/>
      </w:tblPr>
      <w:tblGrid>
        <w:gridCol w:w="800"/>
        <w:gridCol w:w="797"/>
        <w:gridCol w:w="795"/>
        <w:gridCol w:w="4804"/>
        <w:gridCol w:w="236"/>
        <w:gridCol w:w="697"/>
        <w:gridCol w:w="697"/>
        <w:gridCol w:w="696"/>
        <w:gridCol w:w="696"/>
        <w:gridCol w:w="695"/>
        <w:gridCol w:w="4504"/>
        <w:gridCol w:w="913"/>
      </w:tblGrid>
      <w:tr w:rsidR="00FD0A4B" w:rsidRPr="00FD0A4B" w:rsidTr="00CF23CF">
        <w:trPr>
          <w:gridAfter w:val="1"/>
          <w:wAfter w:w="913" w:type="dxa"/>
          <w:trHeight w:val="856"/>
        </w:trPr>
        <w:tc>
          <w:tcPr>
            <w:tcW w:w="154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0A4B" w:rsidRPr="008F4689" w:rsidRDefault="00FD0A4B" w:rsidP="00FD0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  <w:bookmarkStart w:id="0" w:name="_GoBack"/>
            <w:bookmarkEnd w:id="0"/>
            <w:r w:rsidRPr="008F4689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t xml:space="preserve">ПЕРЕЧЕНЬ ДОКУМЕНТОВ, НЕОБХОДИМЫХ ДЛЯ ПРЕДСТАВЛЕНИЯ </w:t>
            </w:r>
            <w:r w:rsidRPr="008F4689"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  <w:br/>
              <w:t>ГРАЖДАНСКИМ ПЕРСОНАЛОМ ПО ПРИБЫТИЮ В САНАТОРИЙ, ДОМ ОТДЫХА, БАЗУ ОТДЫХА МИНИСТЕРСТВА ОБОРОНЫ РОССИЙСКОЙ ФЕДЕРАЦИИ:</w:t>
            </w:r>
          </w:p>
          <w:p w:rsidR="00FD0A4B" w:rsidRDefault="00FD0A4B" w:rsidP="00FD0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  <w:p w:rsidR="00FD0A4B" w:rsidRPr="00FD0A4B" w:rsidRDefault="00FD0A4B" w:rsidP="00FD0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</w:p>
        </w:tc>
      </w:tr>
      <w:tr w:rsidR="00FD0A4B" w:rsidRPr="00FD0A4B" w:rsidTr="00CF23CF">
        <w:trPr>
          <w:trHeight w:val="18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  <w:tc>
          <w:tcPr>
            <w:tcW w:w="5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A4B" w:rsidRPr="00FD0A4B" w:rsidRDefault="00FD0A4B" w:rsidP="00FD0A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16"/>
                <w:lang w:eastAsia="ru-RU"/>
              </w:rPr>
            </w:pPr>
          </w:p>
        </w:tc>
      </w:tr>
      <w:tr w:rsidR="00FD0A4B" w:rsidRPr="00FD0A4B" w:rsidTr="00CF23CF">
        <w:trPr>
          <w:gridAfter w:val="1"/>
          <w:wAfter w:w="913" w:type="dxa"/>
          <w:trHeight w:val="5858"/>
        </w:trPr>
        <w:tc>
          <w:tcPr>
            <w:tcW w:w="7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23CF" w:rsidRDefault="00FD0A4B" w:rsidP="00CF2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18"/>
                <w:u w:val="single"/>
                <w:lang w:eastAsia="ru-RU"/>
              </w:rPr>
            </w:pPr>
            <w:r w:rsidRPr="00FD0A4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18"/>
                <w:u w:val="single"/>
                <w:lang w:eastAsia="ru-RU"/>
              </w:rPr>
              <w:t>При приеме Взрослых!</w:t>
            </w:r>
          </w:p>
          <w:p w:rsidR="00FD0A4B" w:rsidRPr="00FD0A4B" w:rsidRDefault="00FD0A4B" w:rsidP="00FD0A4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FD0A4B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18"/>
                <w:lang w:eastAsia="ru-RU"/>
              </w:rPr>
              <w:br/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1. Уведомление о предоставлении путёвки. 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 xml:space="preserve">2. Паспорт. 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>3. Справка для получения путевки (форма № 070/у) – оформляется в поликлинике. (</w:t>
            </w:r>
            <w:r w:rsidRPr="00FD0A4B">
              <w:rPr>
                <w:rFonts w:ascii="Times New Roman" w:eastAsia="Times New Roman" w:hAnsi="Times New Roman" w:cs="Times New Roman"/>
                <w:color w:val="FF0000"/>
                <w:sz w:val="28"/>
                <w:szCs w:val="18"/>
                <w:lang w:eastAsia="ru-RU"/>
              </w:rPr>
              <w:t>Для санаториев!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 (оригинал)!.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>4. Санаторно-курортная карта (форма № 072/у</w:t>
            </w:r>
            <w:r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) - оформляется в поликлинике (</w:t>
            </w:r>
            <w:r w:rsidRPr="00FD0A4B">
              <w:rPr>
                <w:rFonts w:ascii="Times New Roman" w:eastAsia="Times New Roman" w:hAnsi="Times New Roman" w:cs="Times New Roman"/>
                <w:color w:val="FF0000"/>
                <w:sz w:val="28"/>
                <w:szCs w:val="18"/>
                <w:lang w:eastAsia="ru-RU"/>
              </w:rPr>
              <w:t>Для санаториев!)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 xml:space="preserve"> (оригинал)!</w:t>
            </w:r>
            <w:r w:rsidRPr="00FD0A4B">
              <w:rPr>
                <w:rFonts w:ascii="Times New Roman" w:eastAsia="Times New Roman" w:hAnsi="Times New Roman" w:cs="Times New Roman"/>
                <w:color w:val="FF0000"/>
                <w:sz w:val="28"/>
                <w:szCs w:val="18"/>
                <w:lang w:eastAsia="ru-RU"/>
              </w:rPr>
              <w:t>.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>5. Полис обязательного медицинского страхования.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>6. Справка с места работы, подтверждающая работу в органе военного управления, воинской части, учреждении (организации) ВС РФ, с указанием источника финансирования расходов на оплату труда.</w:t>
            </w:r>
          </w:p>
        </w:tc>
        <w:tc>
          <w:tcPr>
            <w:tcW w:w="82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F23CF" w:rsidRDefault="00FD0A4B" w:rsidP="00CF2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18"/>
                <w:u w:val="single"/>
                <w:lang w:eastAsia="ru-RU"/>
              </w:rPr>
            </w:pPr>
            <w:r w:rsidRPr="00FD0A4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18"/>
                <w:u w:val="single"/>
                <w:lang w:eastAsia="ru-RU"/>
              </w:rPr>
              <w:t>При приеме Детей!</w:t>
            </w:r>
          </w:p>
          <w:p w:rsidR="00FD0A4B" w:rsidRPr="00FD0A4B" w:rsidRDefault="00FD0A4B" w:rsidP="007A1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</w:pPr>
            <w:r w:rsidRPr="00FD0A4B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18"/>
                <w:lang w:eastAsia="ru-RU"/>
              </w:rPr>
              <w:br/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1. Паспорт гражданина РФ (свидетельство о рождении).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>2. Полис обязательного медицинского страхования.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 xml:space="preserve">3. </w:t>
            </w:r>
            <w:r w:rsidRPr="00FD0A4B">
              <w:rPr>
                <w:rFonts w:ascii="Times New Roman" w:eastAsia="Times New Roman" w:hAnsi="Times New Roman" w:cs="Times New Roman"/>
                <w:color w:val="FF0000"/>
                <w:sz w:val="28"/>
                <w:szCs w:val="18"/>
                <w:u w:val="single"/>
                <w:lang w:eastAsia="ru-RU"/>
              </w:rPr>
              <w:t xml:space="preserve">Детям до 14 лет 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анализ на энтеробиоз, заключение врача-дерматолога об отсутствии заразных заболеваний кожи, справка врача-педиатра или врача-эпидемиолога об отсутствии контакта ребенка с инфекционными больными по месту жительства, в детском саду или школе.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 xml:space="preserve">4. Санаторно-курортная карта (форма 076/У) </w:t>
            </w:r>
            <w:r w:rsidRPr="00FD0A4B">
              <w:rPr>
                <w:rFonts w:ascii="Times New Roman" w:eastAsia="Times New Roman" w:hAnsi="Times New Roman" w:cs="Times New Roman"/>
                <w:color w:val="FF0000"/>
                <w:sz w:val="28"/>
                <w:szCs w:val="18"/>
                <w:lang w:eastAsia="ru-RU"/>
              </w:rPr>
              <w:t>для санаториев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!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 xml:space="preserve">5. Справка для получения путевки (форма 070/У) </w:t>
            </w:r>
            <w:r w:rsidRPr="00FD0A4B">
              <w:rPr>
                <w:rFonts w:ascii="Times New Roman" w:eastAsia="Times New Roman" w:hAnsi="Times New Roman" w:cs="Times New Roman"/>
                <w:color w:val="FF0000"/>
                <w:sz w:val="28"/>
                <w:szCs w:val="18"/>
                <w:lang w:eastAsia="ru-RU"/>
              </w:rPr>
              <w:t xml:space="preserve">для санаториев 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(оригинал)!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 xml:space="preserve">6. </w:t>
            </w:r>
            <w:proofErr w:type="gramStart"/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t>Нотариально заверенное согласие родителей, усыновителей, попечителей, опекунов, для детей, внуков (лиц, не достигших 18-ти летнего возраста), прибывающих совместно с бабушками/дедушками, сопровождающими.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lang w:eastAsia="ru-RU"/>
              </w:rPr>
              <w:br/>
              <w:t xml:space="preserve">     </w:t>
            </w:r>
            <w:proofErr w:type="gramEnd"/>
          </w:p>
        </w:tc>
      </w:tr>
      <w:tr w:rsidR="00FD0A4B" w:rsidRPr="00FD0A4B" w:rsidTr="00CF23CF">
        <w:trPr>
          <w:gridAfter w:val="1"/>
          <w:wAfter w:w="913" w:type="dxa"/>
          <w:trHeight w:val="1264"/>
        </w:trPr>
        <w:tc>
          <w:tcPr>
            <w:tcW w:w="154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A16B0" w:rsidRPr="007A16B0" w:rsidRDefault="007A16B0" w:rsidP="00FD0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18"/>
                <w:u w:val="single"/>
                <w:lang w:eastAsia="ru-RU"/>
              </w:rPr>
            </w:pPr>
            <w:r w:rsidRPr="00FD0A4B">
              <w:rPr>
                <w:rFonts w:ascii="Times New Roman" w:eastAsia="Times New Roman" w:hAnsi="Times New Roman" w:cs="Times New Roman"/>
                <w:b/>
                <w:bCs/>
                <w:sz w:val="36"/>
                <w:szCs w:val="18"/>
                <w:u w:val="single"/>
                <w:lang w:eastAsia="ru-RU"/>
              </w:rPr>
              <w:lastRenderedPageBreak/>
              <w:t>Перечень документов рекомендуется уточнять до заезда в санаторий!</w:t>
            </w:r>
          </w:p>
          <w:p w:rsidR="00FD0A4B" w:rsidRPr="00FD0A4B" w:rsidRDefault="00FD0A4B" w:rsidP="00FD0A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18"/>
                <w:u w:val="single"/>
                <w:lang w:eastAsia="ru-RU"/>
              </w:rPr>
            </w:pPr>
            <w:r w:rsidRPr="00FD0A4B">
              <w:rPr>
                <w:rFonts w:ascii="Times New Roman" w:eastAsia="Times New Roman" w:hAnsi="Times New Roman" w:cs="Times New Roman"/>
                <w:sz w:val="36"/>
                <w:szCs w:val="18"/>
                <w:u w:val="single"/>
                <w:lang w:eastAsia="ru-RU"/>
              </w:rPr>
              <w:t>Отсутствие одного из требуемых документов может явиться причиной отказа в приеме</w:t>
            </w:r>
            <w:r w:rsidRPr="00FD0A4B">
              <w:rPr>
                <w:rFonts w:ascii="Times New Roman" w:eastAsia="Times New Roman" w:hAnsi="Times New Roman" w:cs="Times New Roman"/>
                <w:sz w:val="28"/>
                <w:szCs w:val="18"/>
                <w:u w:val="single"/>
                <w:lang w:eastAsia="ru-RU"/>
              </w:rPr>
              <w:t>.</w:t>
            </w:r>
          </w:p>
        </w:tc>
      </w:tr>
    </w:tbl>
    <w:p w:rsidR="006C21AD" w:rsidRDefault="006C21AD" w:rsidP="007A16B0">
      <w:pPr>
        <w:ind w:right="-172"/>
      </w:pPr>
    </w:p>
    <w:sectPr w:rsidR="006C21AD" w:rsidSect="00FD0A4B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130" w:rsidRDefault="00320130" w:rsidP="007A16B0">
      <w:pPr>
        <w:spacing w:after="0" w:line="240" w:lineRule="auto"/>
      </w:pPr>
      <w:r>
        <w:separator/>
      </w:r>
    </w:p>
  </w:endnote>
  <w:endnote w:type="continuationSeparator" w:id="0">
    <w:p w:rsidR="00320130" w:rsidRDefault="00320130" w:rsidP="007A1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6B0" w:rsidRPr="006E64D0" w:rsidRDefault="007A16B0" w:rsidP="007A16B0">
    <w:pPr>
      <w:spacing w:after="0" w:line="240" w:lineRule="auto"/>
      <w:jc w:val="both"/>
      <w:rPr>
        <w:rFonts w:ascii="Times New Roman" w:hAnsi="Times New Roman"/>
        <w:sz w:val="20"/>
        <w:szCs w:val="20"/>
      </w:rPr>
    </w:pPr>
    <w:r w:rsidRPr="006E64D0">
      <w:rPr>
        <w:rFonts w:ascii="Times New Roman" w:hAnsi="Times New Roman"/>
        <w:sz w:val="20"/>
        <w:szCs w:val="20"/>
      </w:rPr>
      <w:t>Отдел Са</w:t>
    </w:r>
    <w:r>
      <w:rPr>
        <w:rFonts w:ascii="Times New Roman" w:hAnsi="Times New Roman"/>
        <w:sz w:val="20"/>
        <w:szCs w:val="20"/>
      </w:rPr>
      <w:t>наторно-курортного обеспечения</w:t>
    </w:r>
  </w:p>
  <w:p w:rsidR="007A16B0" w:rsidRDefault="007A16B0" w:rsidP="007A16B0">
    <w:pPr>
      <w:spacing w:after="0" w:line="240" w:lineRule="auto"/>
      <w:jc w:val="both"/>
    </w:pPr>
    <w:r w:rsidRPr="006E64D0">
      <w:rPr>
        <w:rFonts w:ascii="Times New Roman" w:hAnsi="Times New Roman"/>
        <w:sz w:val="20"/>
        <w:szCs w:val="20"/>
      </w:rPr>
      <w:t xml:space="preserve">Тел. (499)157-82-18, </w:t>
    </w:r>
    <w:smartTag w:uri="urn:schemas-microsoft-com:office:smarttags" w:element="phone">
      <w:smartTagPr>
        <w:attr w:uri="urn:schemas-microsoft-com:office:office" w:name="ls" w:val="trans"/>
      </w:smartTagPr>
      <w:r w:rsidRPr="006E64D0">
        <w:rPr>
          <w:rFonts w:ascii="Times New Roman" w:hAnsi="Times New Roman"/>
          <w:sz w:val="20"/>
          <w:szCs w:val="20"/>
        </w:rPr>
        <w:t>(915) 283-74-74</w:t>
      </w:r>
    </w:smartTag>
    <w:r w:rsidRPr="006E64D0">
      <w:rPr>
        <w:rFonts w:ascii="Times New Roman" w:hAnsi="Times New Roman"/>
        <w:sz w:val="20"/>
        <w:szCs w:val="20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130" w:rsidRDefault="00320130" w:rsidP="007A16B0">
      <w:pPr>
        <w:spacing w:after="0" w:line="240" w:lineRule="auto"/>
      </w:pPr>
      <w:r>
        <w:separator/>
      </w:r>
    </w:p>
  </w:footnote>
  <w:footnote w:type="continuationSeparator" w:id="0">
    <w:p w:rsidR="00320130" w:rsidRDefault="00320130" w:rsidP="007A16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CDF"/>
    <w:rsid w:val="00273CDF"/>
    <w:rsid w:val="002B3196"/>
    <w:rsid w:val="00310AFB"/>
    <w:rsid w:val="00320130"/>
    <w:rsid w:val="006479EC"/>
    <w:rsid w:val="006C21AD"/>
    <w:rsid w:val="007A16B0"/>
    <w:rsid w:val="008F4689"/>
    <w:rsid w:val="00B42FF9"/>
    <w:rsid w:val="00CF23CF"/>
    <w:rsid w:val="00FD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1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16B0"/>
  </w:style>
  <w:style w:type="paragraph" w:styleId="a5">
    <w:name w:val="footer"/>
    <w:basedOn w:val="a"/>
    <w:link w:val="a6"/>
    <w:unhideWhenUsed/>
    <w:rsid w:val="007A1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A16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1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16B0"/>
  </w:style>
  <w:style w:type="paragraph" w:styleId="a5">
    <w:name w:val="footer"/>
    <w:basedOn w:val="a"/>
    <w:link w:val="a6"/>
    <w:unhideWhenUsed/>
    <w:rsid w:val="007A1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A1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САНКУР АП</dc:creator>
  <cp:lastModifiedBy>Наталья</cp:lastModifiedBy>
  <cp:revision>2</cp:revision>
  <dcterms:created xsi:type="dcterms:W3CDTF">2024-06-25T11:12:00Z</dcterms:created>
  <dcterms:modified xsi:type="dcterms:W3CDTF">2024-06-25T11:12:00Z</dcterms:modified>
</cp:coreProperties>
</file>