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1E8" w:rsidRPr="00551777" w:rsidRDefault="00AD64A6" w:rsidP="00EA564F">
      <w:pPr>
        <w:pStyle w:val="ConsPlusNormal"/>
        <w:ind w:left="2124" w:firstLine="708"/>
        <w:jc w:val="center"/>
        <w:rPr>
          <w:bCs/>
        </w:rPr>
      </w:pPr>
      <w:r w:rsidRPr="007D36A0">
        <w:rPr>
          <w:b/>
          <w:bCs/>
        </w:rPr>
        <w:t xml:space="preserve">                  </w:t>
      </w:r>
      <w:r w:rsidR="00551777">
        <w:rPr>
          <w:b/>
          <w:bCs/>
        </w:rPr>
        <w:t xml:space="preserve">     </w:t>
      </w:r>
      <w:r w:rsidR="002A61E8" w:rsidRPr="00551777">
        <w:rPr>
          <w:bCs/>
        </w:rPr>
        <w:t>Утвержд</w:t>
      </w:r>
      <w:r w:rsidR="00042AD5">
        <w:rPr>
          <w:bCs/>
        </w:rPr>
        <w:t>ена</w:t>
      </w:r>
    </w:p>
    <w:p w:rsidR="00EA564F" w:rsidRPr="00551777" w:rsidRDefault="00EA564F" w:rsidP="005173A8">
      <w:pPr>
        <w:pStyle w:val="ConsPlusNormal"/>
        <w:ind w:left="2832" w:firstLine="708"/>
        <w:rPr>
          <w:bCs/>
        </w:rPr>
      </w:pPr>
      <w:r w:rsidRPr="00551777">
        <w:rPr>
          <w:bCs/>
        </w:rPr>
        <w:t xml:space="preserve"> </w:t>
      </w:r>
      <w:r w:rsidR="00551777">
        <w:rPr>
          <w:bCs/>
        </w:rPr>
        <w:t xml:space="preserve">            </w:t>
      </w:r>
      <w:r w:rsidRPr="00551777">
        <w:rPr>
          <w:bCs/>
        </w:rPr>
        <w:t xml:space="preserve"> </w:t>
      </w:r>
      <w:r w:rsidR="009C0623">
        <w:rPr>
          <w:bCs/>
        </w:rPr>
        <w:t>Распоряжением Председателя</w:t>
      </w:r>
      <w:r w:rsidRPr="00551777">
        <w:rPr>
          <w:bCs/>
        </w:rPr>
        <w:t xml:space="preserve"> Профсоюза </w:t>
      </w:r>
    </w:p>
    <w:p w:rsidR="00EA564F" w:rsidRPr="00551777" w:rsidRDefault="005173A8" w:rsidP="005173A8">
      <w:pPr>
        <w:pStyle w:val="ConsPlusNormal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</w:t>
      </w:r>
      <w:r w:rsidR="003858EE">
        <w:rPr>
          <w:bCs/>
        </w:rPr>
        <w:t xml:space="preserve">         </w:t>
      </w:r>
      <w:bookmarkStart w:id="0" w:name="_GoBack"/>
      <w:bookmarkEnd w:id="0"/>
      <w:r>
        <w:rPr>
          <w:bCs/>
        </w:rPr>
        <w:t xml:space="preserve">от « </w:t>
      </w:r>
      <w:r w:rsidR="0057571F">
        <w:rPr>
          <w:bCs/>
        </w:rPr>
        <w:t>0</w:t>
      </w:r>
      <w:r w:rsidR="00747EA3">
        <w:rPr>
          <w:bCs/>
        </w:rPr>
        <w:t>1</w:t>
      </w:r>
      <w:r>
        <w:rPr>
          <w:bCs/>
        </w:rPr>
        <w:t xml:space="preserve"> »  </w:t>
      </w:r>
      <w:r w:rsidR="00AE283D">
        <w:rPr>
          <w:bCs/>
        </w:rPr>
        <w:t>ноября</w:t>
      </w:r>
      <w:r>
        <w:rPr>
          <w:bCs/>
        </w:rPr>
        <w:t xml:space="preserve"> 2022 г</w:t>
      </w:r>
      <w:r w:rsidR="003858EE">
        <w:rPr>
          <w:bCs/>
        </w:rPr>
        <w:t>.</w:t>
      </w:r>
      <w:r>
        <w:rPr>
          <w:bCs/>
        </w:rPr>
        <w:t xml:space="preserve"> </w:t>
      </w:r>
      <w:r w:rsidR="009C0623">
        <w:rPr>
          <w:bCs/>
        </w:rPr>
        <w:t xml:space="preserve"> </w:t>
      </w:r>
      <w:r>
        <w:rPr>
          <w:bCs/>
        </w:rPr>
        <w:t xml:space="preserve">№ </w:t>
      </w:r>
      <w:r w:rsidR="00747EA3">
        <w:rPr>
          <w:bCs/>
        </w:rPr>
        <w:t>24</w:t>
      </w:r>
    </w:p>
    <w:p w:rsidR="002A61E8" w:rsidRPr="00551777" w:rsidRDefault="00EA564F" w:rsidP="00B27C59">
      <w:pPr>
        <w:pStyle w:val="ConsPlusNormal"/>
        <w:jc w:val="center"/>
        <w:rPr>
          <w:bCs/>
        </w:rPr>
      </w:pPr>
      <w:r w:rsidRPr="00551777">
        <w:rPr>
          <w:bCs/>
        </w:rPr>
        <w:t xml:space="preserve">                                  </w:t>
      </w:r>
      <w:r w:rsidR="00A069F8" w:rsidRPr="00551777">
        <w:rPr>
          <w:bCs/>
        </w:rPr>
        <w:t xml:space="preserve">            </w:t>
      </w:r>
      <w:r w:rsidRPr="00551777">
        <w:rPr>
          <w:bCs/>
        </w:rPr>
        <w:t xml:space="preserve">  </w:t>
      </w:r>
      <w:r w:rsidR="00CB0522">
        <w:rPr>
          <w:bCs/>
        </w:rPr>
        <w:t xml:space="preserve">                       </w:t>
      </w:r>
    </w:p>
    <w:p w:rsidR="002A61E8" w:rsidRPr="00551777" w:rsidRDefault="002A61E8" w:rsidP="00B27C59">
      <w:pPr>
        <w:pStyle w:val="ConsPlusNormal"/>
        <w:jc w:val="center"/>
        <w:rPr>
          <w:bCs/>
        </w:rPr>
      </w:pPr>
    </w:p>
    <w:p w:rsidR="00702E89" w:rsidRPr="007D36A0" w:rsidRDefault="00702E89" w:rsidP="00B27C59">
      <w:pPr>
        <w:pStyle w:val="ConsPlusNormal"/>
        <w:jc w:val="center"/>
      </w:pPr>
      <w:r w:rsidRPr="007D36A0">
        <w:rPr>
          <w:b/>
          <w:bCs/>
        </w:rPr>
        <w:t xml:space="preserve">Политика </w:t>
      </w:r>
      <w:r w:rsidR="00A106C8">
        <w:rPr>
          <w:b/>
          <w:bCs/>
        </w:rPr>
        <w:t>в</w:t>
      </w:r>
      <w:r w:rsidR="00FD1058">
        <w:rPr>
          <w:b/>
          <w:bCs/>
        </w:rPr>
        <w:t xml:space="preserve"> </w:t>
      </w:r>
      <w:r w:rsidR="00A106C8">
        <w:rPr>
          <w:b/>
          <w:bCs/>
        </w:rPr>
        <w:t>Проф</w:t>
      </w:r>
      <w:r w:rsidR="00074831">
        <w:rPr>
          <w:b/>
          <w:bCs/>
        </w:rPr>
        <w:t xml:space="preserve">ессиональном </w:t>
      </w:r>
      <w:r w:rsidR="00A106C8">
        <w:rPr>
          <w:b/>
          <w:bCs/>
        </w:rPr>
        <w:t>союзе</w:t>
      </w:r>
      <w:r w:rsidR="00B27C59" w:rsidRPr="007D36A0">
        <w:rPr>
          <w:b/>
          <w:bCs/>
        </w:rPr>
        <w:t xml:space="preserve"> гражданского персонала Вооруженных Сил России</w:t>
      </w:r>
      <w:r w:rsidR="00A106C8">
        <w:rPr>
          <w:b/>
          <w:bCs/>
        </w:rPr>
        <w:t xml:space="preserve"> (аппарате Ц</w:t>
      </w:r>
      <w:r w:rsidR="00F63093">
        <w:rPr>
          <w:b/>
          <w:bCs/>
        </w:rPr>
        <w:t>ентрального комитета</w:t>
      </w:r>
      <w:r w:rsidR="00A106C8">
        <w:rPr>
          <w:b/>
          <w:bCs/>
        </w:rPr>
        <w:t xml:space="preserve"> Профсоюза) </w:t>
      </w:r>
      <w:r w:rsidRPr="007D36A0">
        <w:rPr>
          <w:b/>
          <w:bCs/>
        </w:rPr>
        <w:t>в отношении обработки персональных данных</w:t>
      </w:r>
    </w:p>
    <w:p w:rsidR="00702E89" w:rsidRPr="007D36A0" w:rsidRDefault="00702E89" w:rsidP="00B27C59">
      <w:pPr>
        <w:pStyle w:val="ConsPlusNormal"/>
        <w:jc w:val="both"/>
      </w:pPr>
    </w:p>
    <w:p w:rsidR="00702E89" w:rsidRPr="007D36A0" w:rsidRDefault="00702E89" w:rsidP="00B27C59">
      <w:pPr>
        <w:pStyle w:val="ConsPlusNormal"/>
        <w:jc w:val="center"/>
      </w:pPr>
      <w:r w:rsidRPr="007D36A0">
        <w:rPr>
          <w:b/>
          <w:bCs/>
        </w:rPr>
        <w:t>1. Общие положения</w:t>
      </w:r>
    </w:p>
    <w:p w:rsidR="00702E89" w:rsidRPr="007D36A0" w:rsidRDefault="00702E89" w:rsidP="00B27C59">
      <w:pPr>
        <w:pStyle w:val="ConsPlusNormal"/>
        <w:jc w:val="center"/>
      </w:pPr>
    </w:p>
    <w:p w:rsidR="00702E89" w:rsidRPr="007D36A0" w:rsidRDefault="00702E89" w:rsidP="00B27C59">
      <w:pPr>
        <w:pStyle w:val="ConsPlusNormal"/>
        <w:jc w:val="both"/>
      </w:pPr>
      <w:r w:rsidRPr="007D36A0">
        <w:t xml:space="preserve">1.1. </w:t>
      </w:r>
      <w:proofErr w:type="gramStart"/>
      <w:r w:rsidRPr="007D36A0">
        <w:t>Настоящая Политика</w:t>
      </w:r>
      <w:r w:rsidR="005974A6">
        <w:t xml:space="preserve"> </w:t>
      </w:r>
      <w:r w:rsidR="007E00AB">
        <w:t>в Проф</w:t>
      </w:r>
      <w:r w:rsidR="008D694C">
        <w:t xml:space="preserve">ессиональном </w:t>
      </w:r>
      <w:r w:rsidR="007E00AB">
        <w:t>союзе</w:t>
      </w:r>
      <w:r w:rsidR="00B27C59" w:rsidRPr="007D36A0">
        <w:t xml:space="preserve"> </w:t>
      </w:r>
      <w:r w:rsidR="008D694C">
        <w:t>гражданского персонала Вооруженных Сил</w:t>
      </w:r>
      <w:r w:rsidR="00B27C59" w:rsidRPr="007D36A0">
        <w:t xml:space="preserve"> России</w:t>
      </w:r>
      <w:r w:rsidRPr="007D36A0">
        <w:t xml:space="preserve">  в отношении обработки персональных данных</w:t>
      </w:r>
      <w:r w:rsidR="007E00AB">
        <w:t xml:space="preserve"> в аппарате Ц</w:t>
      </w:r>
      <w:r w:rsidR="003A7789">
        <w:t>ентрального комитета</w:t>
      </w:r>
      <w:r w:rsidR="007E00AB">
        <w:t xml:space="preserve"> Профсоюза</w:t>
      </w:r>
      <w:r w:rsidRPr="007D36A0">
        <w:t xml:space="preserve"> (далее - Политика) разработана во исполнение требований </w:t>
      </w:r>
      <w:hyperlink r:id="rId6" w:history="1">
        <w:r w:rsidRPr="007D36A0">
          <w:rPr>
            <w:rStyle w:val="a3"/>
            <w:color w:val="0D0D0D" w:themeColor="text1" w:themeTint="F2"/>
            <w:u w:val="none"/>
          </w:rPr>
          <w:t>п. 2 ч. 1 ст. 18.1</w:t>
        </w:r>
      </w:hyperlink>
      <w:r w:rsidRPr="007D36A0">
        <w:t xml:space="preserve"> Федерального закона от 27.07.2006 N 152-ФЗ "О персональных данных" (далее - Закон о персональных данных)</w:t>
      </w:r>
      <w:r w:rsidR="00CD3CEB">
        <w:t xml:space="preserve">, </w:t>
      </w:r>
      <w:r w:rsidRPr="007D36A0">
        <w:t>в целях обеспечения защиты прав и свобод человека и гражданина при обработке его персональных</w:t>
      </w:r>
      <w:proofErr w:type="gramEnd"/>
      <w:r w:rsidRPr="007D36A0">
        <w:t xml:space="preserve"> данных, в том числе защиты прав на неприкосновенность частной жизни, личную и семейную тайну.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 xml:space="preserve">1.2. Политика действует в отношении всех персональных данных, которые обрабатывает </w:t>
      </w:r>
      <w:r w:rsidR="00F72015">
        <w:t>аппарат Ц</w:t>
      </w:r>
      <w:r w:rsidR="0066606C">
        <w:t>ентрального комитета</w:t>
      </w:r>
      <w:r w:rsidR="00F72015">
        <w:t xml:space="preserve"> </w:t>
      </w:r>
      <w:r w:rsidR="00B27C59" w:rsidRPr="007D36A0">
        <w:t>Профсоюз</w:t>
      </w:r>
      <w:r w:rsidR="0066606C">
        <w:t>а</w:t>
      </w:r>
      <w:r w:rsidRPr="007D36A0">
        <w:t xml:space="preserve"> (далее - Оператор).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1.3. Политика распространяется на отношения в области обработки персональных данных, возникшие у Оператора как до, так и после утверждения настоящей Политики.</w:t>
      </w:r>
    </w:p>
    <w:p w:rsidR="005129C1" w:rsidRPr="007D36A0" w:rsidRDefault="00702E89" w:rsidP="005129C1">
      <w:pPr>
        <w:pStyle w:val="ConsPlusNormal"/>
        <w:spacing w:before="240"/>
        <w:jc w:val="both"/>
      </w:pPr>
      <w:r w:rsidRPr="007D36A0">
        <w:t xml:space="preserve">1.4. Во исполнение требований </w:t>
      </w:r>
      <w:hyperlink r:id="rId7" w:history="1">
        <w:r w:rsidRPr="007D36A0">
          <w:rPr>
            <w:rStyle w:val="a3"/>
            <w:color w:val="0D0D0D" w:themeColor="text1" w:themeTint="F2"/>
            <w:u w:val="none"/>
          </w:rPr>
          <w:t>ч. 2 ст. 18.1</w:t>
        </w:r>
      </w:hyperlink>
      <w:r w:rsidRPr="007D36A0">
        <w:t xml:space="preserve"> Закона о персональных данных настоящая Политика публикуется в свободном доступе в информационно-телекоммуникационной сети Интернет на сайте Оператора.</w:t>
      </w:r>
      <w:r w:rsidR="005129C1" w:rsidRPr="007D36A0">
        <w:t xml:space="preserve"> </w:t>
      </w:r>
    </w:p>
    <w:p w:rsidR="00702E89" w:rsidRPr="007D36A0" w:rsidRDefault="00702E89" w:rsidP="00B27C59">
      <w:pPr>
        <w:pStyle w:val="ConsPlusNormal"/>
        <w:spacing w:before="300"/>
        <w:jc w:val="both"/>
      </w:pPr>
      <w:r w:rsidRPr="007D36A0">
        <w:t>1.5. Основные понятия, используемые в Политике: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персональные данные</w:t>
      </w:r>
      <w:r w:rsidRPr="007D36A0">
        <w:t xml:space="preserve"> - любая информация, относящаяся к прямо или косвенно определенному или определяемому физическому лицу (субъекту персональных данных);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оператор персональных данных (оператор)</w:t>
      </w:r>
      <w:r w:rsidRPr="007D36A0">
        <w:t xml:space="preserve"> -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обработка персональных данных</w:t>
      </w:r>
      <w:r w:rsidRPr="007D36A0">
        <w:t xml:space="preserve"> - любое действие (операция) или совокупность действий (операций) с персональными данными, совершаемых с использованием средств автоматизации или без их использования. Обработка персональных данных включает в себя в том числе: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сбор;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запись;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систематизацию;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накопление;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lastRenderedPageBreak/>
        <w:t>хранение;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уточнение (обновление, изменение);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извлечение;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использование;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передачу (распространение, предоставление, доступ);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обезличивание;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блокирование;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удаление;</w:t>
      </w:r>
    </w:p>
    <w:p w:rsidR="00702E89" w:rsidRPr="007D36A0" w:rsidRDefault="00702E89" w:rsidP="00B27C59">
      <w:pPr>
        <w:pStyle w:val="ConsPlusNormal"/>
        <w:numPr>
          <w:ilvl w:val="0"/>
          <w:numId w:val="1"/>
        </w:numPr>
        <w:tabs>
          <w:tab w:val="left" w:pos="540"/>
        </w:tabs>
        <w:spacing w:before="240"/>
        <w:jc w:val="both"/>
      </w:pPr>
      <w:r w:rsidRPr="007D36A0">
        <w:t>уничтожение;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автоматизированная обработка персональных данных</w:t>
      </w:r>
      <w:r w:rsidRPr="007D36A0">
        <w:t xml:space="preserve"> - обработка персональных данных с помощью средств вычислительной техники;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распространение персональных данных</w:t>
      </w:r>
      <w:r w:rsidRPr="007D36A0">
        <w:t xml:space="preserve"> - действия, направленные на раскрытие персональных данных неопределенному кругу лиц;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предоставление персональных данных</w:t>
      </w:r>
      <w:r w:rsidRPr="007D36A0">
        <w:t xml:space="preserve"> - действия, направленные на раскрытие персональных данных определенному лицу или определенному кругу лиц;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блокирование персональных данных</w:t>
      </w:r>
      <w:r w:rsidRPr="007D36A0">
        <w:t xml:space="preserve"> -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уничтожение персональных данных</w:t>
      </w:r>
      <w:r w:rsidRPr="007D36A0">
        <w:t xml:space="preserve"> - 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уничтожаются материальные носители персональных данных;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обезличивание персональных данных</w:t>
      </w:r>
      <w:r w:rsidRPr="007D36A0">
        <w:t xml:space="preserve"> -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данных;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информационная система персональных данных</w:t>
      </w:r>
      <w:r w:rsidRPr="007D36A0">
        <w:t xml:space="preserve"> - совокупность содержащихся в базах данных персональных данных и обеспечивающих их обработку информационных технологий и технических средств;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rPr>
          <w:b/>
          <w:bCs/>
        </w:rPr>
        <w:t>трансграничная передача персональных данных</w:t>
      </w:r>
      <w:r w:rsidRPr="007D36A0">
        <w:t xml:space="preserve"> - передача персональных данных на территорию иностранного государства органу власти иностранного государства, иностранному физическому лицу или иностранному юридическому лицу.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1.6. Основные права и обязанности Оператора.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1.6.1. Оператор имеет право:</w:t>
      </w:r>
    </w:p>
    <w:p w:rsidR="00702E89" w:rsidRPr="007D36A0" w:rsidRDefault="00702E89" w:rsidP="00B27C59">
      <w:pPr>
        <w:pStyle w:val="ConsPlusNormal"/>
        <w:numPr>
          <w:ilvl w:val="0"/>
          <w:numId w:val="2"/>
        </w:numPr>
        <w:tabs>
          <w:tab w:val="left" w:pos="540"/>
        </w:tabs>
        <w:spacing w:before="240"/>
        <w:jc w:val="both"/>
      </w:pPr>
      <w:r w:rsidRPr="007D36A0">
        <w:t xml:space="preserve">самостоятельно определять состав и перечень мер, необходимых и достаточных для обеспечения выполнения обязанностей, предусмотренных </w:t>
      </w:r>
      <w:hyperlink r:id="rId8" w:history="1">
        <w:r w:rsidRPr="007D36A0">
          <w:rPr>
            <w:rStyle w:val="a3"/>
            <w:color w:val="0D0D0D" w:themeColor="text1" w:themeTint="F2"/>
            <w:u w:val="none"/>
          </w:rPr>
          <w:t>Законом</w:t>
        </w:r>
      </w:hyperlink>
      <w:r w:rsidRPr="007D36A0">
        <w:t xml:space="preserve"> о персональных </w:t>
      </w:r>
      <w:r w:rsidRPr="007D36A0">
        <w:lastRenderedPageBreak/>
        <w:t>данных и принятыми в соответствии с ним нормативными правовыми актами, если иное не предусмотрено Законом о персональных данных или другими федеральными законами;</w:t>
      </w:r>
    </w:p>
    <w:p w:rsidR="00702E89" w:rsidRPr="007D36A0" w:rsidRDefault="00702E89" w:rsidP="00B27C59">
      <w:pPr>
        <w:pStyle w:val="ConsPlusNormal"/>
        <w:numPr>
          <w:ilvl w:val="0"/>
          <w:numId w:val="2"/>
        </w:numPr>
        <w:tabs>
          <w:tab w:val="left" w:pos="540"/>
        </w:tabs>
        <w:spacing w:before="240"/>
        <w:jc w:val="both"/>
      </w:pPr>
      <w:r w:rsidRPr="007D36A0">
        <w:t xml:space="preserve">поручить обработку персональных данных другому лицу с согласия субъекта персональных данных, если иное не предусмотрено федеральным законом, на основании заключаемого с этим лицом договора. Лицо, осуществляющее обработку персональных данных по поручению Оператора, обязано соблюдать принципы и правила обработки персональных данных, предусмотренные </w:t>
      </w:r>
      <w:hyperlink r:id="rId9" w:history="1">
        <w:r w:rsidRPr="007D36A0">
          <w:rPr>
            <w:rStyle w:val="a3"/>
            <w:color w:val="0D0D0D" w:themeColor="text1" w:themeTint="F2"/>
            <w:u w:val="none"/>
          </w:rPr>
          <w:t>Законом</w:t>
        </w:r>
      </w:hyperlink>
      <w:r w:rsidRPr="007D36A0">
        <w:t xml:space="preserve"> о персональных данных;</w:t>
      </w:r>
    </w:p>
    <w:p w:rsidR="00702E89" w:rsidRPr="007D36A0" w:rsidRDefault="00702E89" w:rsidP="00B27C59">
      <w:pPr>
        <w:pStyle w:val="ConsPlusNormal"/>
        <w:numPr>
          <w:ilvl w:val="0"/>
          <w:numId w:val="2"/>
        </w:numPr>
        <w:tabs>
          <w:tab w:val="left" w:pos="540"/>
        </w:tabs>
        <w:spacing w:before="240"/>
        <w:jc w:val="both"/>
      </w:pPr>
      <w:r w:rsidRPr="007D36A0">
        <w:t xml:space="preserve">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</w:t>
      </w:r>
      <w:hyperlink r:id="rId10" w:history="1">
        <w:r w:rsidRPr="007D36A0">
          <w:rPr>
            <w:rStyle w:val="a3"/>
            <w:color w:val="0D0D0D" w:themeColor="text1" w:themeTint="F2"/>
            <w:u w:val="none"/>
          </w:rPr>
          <w:t>Законе</w:t>
        </w:r>
      </w:hyperlink>
      <w:r w:rsidRPr="007D36A0">
        <w:t xml:space="preserve"> о персональных данных.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1.6.2. Оператор обязан:</w:t>
      </w:r>
    </w:p>
    <w:p w:rsidR="00702E89" w:rsidRPr="007D36A0" w:rsidRDefault="00702E89" w:rsidP="00B27C59">
      <w:pPr>
        <w:pStyle w:val="ConsPlusNormal"/>
        <w:numPr>
          <w:ilvl w:val="0"/>
          <w:numId w:val="3"/>
        </w:numPr>
        <w:tabs>
          <w:tab w:val="left" w:pos="540"/>
        </w:tabs>
        <w:spacing w:before="240"/>
        <w:jc w:val="both"/>
      </w:pPr>
      <w:r w:rsidRPr="007D36A0">
        <w:t xml:space="preserve">организовывать обработку персональных данных в соответствии с требованиями </w:t>
      </w:r>
      <w:hyperlink r:id="rId11" w:history="1">
        <w:r w:rsidRPr="007D36A0">
          <w:rPr>
            <w:rStyle w:val="a3"/>
            <w:color w:val="0D0D0D" w:themeColor="text1" w:themeTint="F2"/>
            <w:u w:val="none"/>
          </w:rPr>
          <w:t>Закона</w:t>
        </w:r>
      </w:hyperlink>
      <w:r w:rsidRPr="007D36A0">
        <w:t xml:space="preserve"> о персональных данных;</w:t>
      </w:r>
    </w:p>
    <w:p w:rsidR="00702E89" w:rsidRPr="007D36A0" w:rsidRDefault="00702E89" w:rsidP="00B27C59">
      <w:pPr>
        <w:pStyle w:val="ConsPlusNormal"/>
        <w:numPr>
          <w:ilvl w:val="0"/>
          <w:numId w:val="3"/>
        </w:numPr>
        <w:tabs>
          <w:tab w:val="left" w:pos="540"/>
        </w:tabs>
        <w:spacing w:before="240"/>
        <w:jc w:val="both"/>
      </w:pPr>
      <w:r w:rsidRPr="007D36A0">
        <w:t xml:space="preserve">отвечать на обращения и запросы субъектов персональных данных и их законных представителей в соответствии с требованиями </w:t>
      </w:r>
      <w:hyperlink r:id="rId12" w:history="1">
        <w:r w:rsidRPr="007D36A0">
          <w:rPr>
            <w:rStyle w:val="a3"/>
            <w:color w:val="0D0D0D" w:themeColor="text1" w:themeTint="F2"/>
            <w:u w:val="none"/>
          </w:rPr>
          <w:t>Закона</w:t>
        </w:r>
      </w:hyperlink>
      <w:r w:rsidRPr="007D36A0">
        <w:t xml:space="preserve"> о персональных данных;</w:t>
      </w:r>
    </w:p>
    <w:p w:rsidR="00702E89" w:rsidRPr="007D36A0" w:rsidRDefault="00702E89" w:rsidP="00B27C59">
      <w:pPr>
        <w:pStyle w:val="ConsPlusNormal"/>
        <w:numPr>
          <w:ilvl w:val="0"/>
          <w:numId w:val="3"/>
        </w:numPr>
        <w:tabs>
          <w:tab w:val="left" w:pos="540"/>
        </w:tabs>
        <w:spacing w:before="240"/>
        <w:jc w:val="both"/>
      </w:pPr>
      <w:r w:rsidRPr="007D36A0">
        <w:t xml:space="preserve">сообщать в </w:t>
      </w:r>
      <w:hyperlink r:id="rId13" w:history="1">
        <w:r w:rsidRPr="007D36A0">
          <w:rPr>
            <w:rStyle w:val="a3"/>
            <w:color w:val="0D0D0D" w:themeColor="text1" w:themeTint="F2"/>
            <w:u w:val="none"/>
          </w:rPr>
          <w:t>уполномоченный орган по защите прав субъектов персональных данных</w:t>
        </w:r>
      </w:hyperlink>
      <w:r w:rsidRPr="007D36A0">
        <w:t xml:space="preserve"> (Федеральную службу по надзору в сфере связи, информационных технологий и массовых коммуникаций (</w:t>
      </w:r>
      <w:proofErr w:type="spellStart"/>
      <w:r w:rsidRPr="007D36A0">
        <w:t>Роскомнадзор</w:t>
      </w:r>
      <w:proofErr w:type="spellEnd"/>
      <w:r w:rsidRPr="007D36A0">
        <w:t xml:space="preserve">)) по запросу этого органа необходимую информацию в течение 30 дней </w:t>
      </w:r>
      <w:proofErr w:type="gramStart"/>
      <w:r w:rsidRPr="007D36A0">
        <w:t>с даты получения</w:t>
      </w:r>
      <w:proofErr w:type="gramEnd"/>
      <w:r w:rsidRPr="007D36A0">
        <w:t xml:space="preserve"> такого запроса.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1.7. Основные права субъекта персональных данных. Субъект персональных данных имеет право:</w:t>
      </w:r>
    </w:p>
    <w:p w:rsidR="00702E89" w:rsidRPr="007D36A0" w:rsidRDefault="00702E89" w:rsidP="00B27C59">
      <w:pPr>
        <w:pStyle w:val="ConsPlusNormal"/>
        <w:numPr>
          <w:ilvl w:val="0"/>
          <w:numId w:val="4"/>
        </w:numPr>
        <w:tabs>
          <w:tab w:val="left" w:pos="540"/>
        </w:tabs>
        <w:spacing w:before="240"/>
        <w:jc w:val="both"/>
      </w:pPr>
      <w:r w:rsidRPr="007D36A0">
        <w:t xml:space="preserve">получать информацию, касающуюся обработки его персональных данных, за исключением случаев, предусмотренных </w:t>
      </w:r>
      <w:hyperlink r:id="rId14" w:history="1">
        <w:r w:rsidRPr="007D36A0">
          <w:rPr>
            <w:rStyle w:val="a3"/>
            <w:color w:val="0D0D0D" w:themeColor="text1" w:themeTint="F2"/>
            <w:u w:val="none"/>
          </w:rPr>
          <w:t>федеральными законами</w:t>
        </w:r>
      </w:hyperlink>
      <w:r w:rsidRPr="007D36A0">
        <w:rPr>
          <w:color w:val="0D0D0D" w:themeColor="text1" w:themeTint="F2"/>
        </w:rPr>
        <w:t>.</w:t>
      </w:r>
      <w:r w:rsidRPr="007D36A0">
        <w:t xml:space="preserve"> Сведения предоставляются субъекту персональных данных Оператором в доступной форме, и в них не должны содержаться персональные данные, относящиеся к другим субъектам персональных данных, за исключением случаев, когда имеются законные основания для раскрытия таких персональных данных. </w:t>
      </w:r>
      <w:hyperlink r:id="rId15" w:history="1">
        <w:r w:rsidRPr="007D36A0">
          <w:rPr>
            <w:rStyle w:val="a3"/>
            <w:color w:val="0D0D0D" w:themeColor="text1" w:themeTint="F2"/>
            <w:u w:val="none"/>
          </w:rPr>
          <w:t>Перечень</w:t>
        </w:r>
      </w:hyperlink>
      <w:r w:rsidRPr="007D36A0">
        <w:t xml:space="preserve"> информации и </w:t>
      </w:r>
      <w:hyperlink r:id="rId16" w:history="1">
        <w:r w:rsidRPr="007D36A0">
          <w:rPr>
            <w:rStyle w:val="a3"/>
            <w:color w:val="0D0D0D" w:themeColor="text1" w:themeTint="F2"/>
            <w:u w:val="none"/>
          </w:rPr>
          <w:t>порядок</w:t>
        </w:r>
      </w:hyperlink>
      <w:r w:rsidRPr="007D36A0">
        <w:t xml:space="preserve"> ее получения установлен </w:t>
      </w:r>
      <w:hyperlink r:id="rId17" w:history="1">
        <w:r w:rsidRPr="007D36A0">
          <w:rPr>
            <w:rStyle w:val="a3"/>
            <w:color w:val="0D0D0D" w:themeColor="text1" w:themeTint="F2"/>
            <w:u w:val="none"/>
          </w:rPr>
          <w:t>Законом</w:t>
        </w:r>
      </w:hyperlink>
      <w:r w:rsidRPr="007D36A0">
        <w:t xml:space="preserve"> о персональных данных;</w:t>
      </w:r>
    </w:p>
    <w:p w:rsidR="00702E89" w:rsidRPr="007D36A0" w:rsidRDefault="009E6B2A" w:rsidP="00B27C59">
      <w:pPr>
        <w:pStyle w:val="ConsPlusNormal"/>
        <w:numPr>
          <w:ilvl w:val="0"/>
          <w:numId w:val="4"/>
        </w:numPr>
        <w:tabs>
          <w:tab w:val="left" w:pos="540"/>
        </w:tabs>
        <w:spacing w:before="240"/>
        <w:jc w:val="both"/>
      </w:pPr>
      <w:r>
        <w:t>требовать от О</w:t>
      </w:r>
      <w:r w:rsidR="00702E89" w:rsidRPr="007D36A0">
        <w:t>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прав;</w:t>
      </w:r>
    </w:p>
    <w:p w:rsidR="00702E89" w:rsidRPr="007D36A0" w:rsidRDefault="00702E89" w:rsidP="00B27C59">
      <w:pPr>
        <w:pStyle w:val="ConsPlusNormal"/>
        <w:numPr>
          <w:ilvl w:val="0"/>
          <w:numId w:val="4"/>
        </w:numPr>
        <w:tabs>
          <w:tab w:val="left" w:pos="540"/>
        </w:tabs>
        <w:spacing w:before="240"/>
        <w:jc w:val="both"/>
      </w:pPr>
      <w:r w:rsidRPr="007D36A0">
        <w:t>выдвигать условие предварительного согласия при обработке персональных данных в целях продвижения на рынке товаров, работ и услуг;</w:t>
      </w:r>
    </w:p>
    <w:p w:rsidR="00702E89" w:rsidRPr="007D36A0" w:rsidRDefault="00702E89" w:rsidP="00B27C59">
      <w:pPr>
        <w:pStyle w:val="ConsPlusNormal"/>
        <w:numPr>
          <w:ilvl w:val="0"/>
          <w:numId w:val="4"/>
        </w:numPr>
        <w:tabs>
          <w:tab w:val="left" w:pos="540"/>
        </w:tabs>
        <w:spacing w:before="240"/>
        <w:jc w:val="both"/>
      </w:pPr>
      <w:r w:rsidRPr="007D36A0">
        <w:t xml:space="preserve">обжаловать в </w:t>
      </w:r>
      <w:hyperlink r:id="rId18" w:history="1">
        <w:proofErr w:type="spellStart"/>
        <w:r w:rsidRPr="007D36A0">
          <w:rPr>
            <w:rStyle w:val="a3"/>
            <w:color w:val="0D0D0D" w:themeColor="text1" w:themeTint="F2"/>
            <w:u w:val="none"/>
          </w:rPr>
          <w:t>Роскомнадзоре</w:t>
        </w:r>
        <w:proofErr w:type="spellEnd"/>
      </w:hyperlink>
      <w:r w:rsidRPr="007D36A0">
        <w:rPr>
          <w:color w:val="0D0D0D" w:themeColor="text1" w:themeTint="F2"/>
        </w:rPr>
        <w:t xml:space="preserve"> </w:t>
      </w:r>
      <w:r w:rsidRPr="007D36A0">
        <w:t>или в судебном порядке неправомерные действия или бездействие Оператора при обработке его персональных данных.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 xml:space="preserve">1.8. </w:t>
      </w:r>
      <w:proofErr w:type="gramStart"/>
      <w:r w:rsidRPr="007D36A0">
        <w:t>Контроль за</w:t>
      </w:r>
      <w:proofErr w:type="gramEnd"/>
      <w:r w:rsidRPr="007D36A0">
        <w:t xml:space="preserve"> исполнением требований настоящей Политики осуществляется уполномоченным лицом, ответственным за организацию обработки персональных данных </w:t>
      </w:r>
      <w:r w:rsidRPr="007D36A0">
        <w:lastRenderedPageBreak/>
        <w:t>у Оператора.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1.9. Ответственность за нарушение требований законодательства Российской Федерации и нормативных актов  в сфере обработки и защиты персональных данных определяется в соответствии с законодательством Российской Федерации.</w:t>
      </w:r>
    </w:p>
    <w:p w:rsidR="00702E89" w:rsidRPr="007D36A0" w:rsidRDefault="00702E89" w:rsidP="00B27C59">
      <w:pPr>
        <w:pStyle w:val="ConsPlusNormal"/>
        <w:jc w:val="both"/>
      </w:pPr>
    </w:p>
    <w:p w:rsidR="00702E89" w:rsidRPr="007D36A0" w:rsidRDefault="00702E89" w:rsidP="007978CC">
      <w:pPr>
        <w:pStyle w:val="ConsPlusNormal"/>
        <w:jc w:val="center"/>
      </w:pPr>
      <w:bookmarkStart w:id="1" w:name="Par61"/>
      <w:bookmarkEnd w:id="1"/>
      <w:r w:rsidRPr="007D36A0">
        <w:rPr>
          <w:b/>
          <w:bCs/>
        </w:rPr>
        <w:t>2. Цели сбора персональных данных</w:t>
      </w:r>
    </w:p>
    <w:p w:rsidR="00702E89" w:rsidRPr="007D36A0" w:rsidRDefault="00702E89" w:rsidP="00B27C59">
      <w:pPr>
        <w:pStyle w:val="ConsPlusNormal"/>
        <w:jc w:val="both"/>
      </w:pPr>
    </w:p>
    <w:p w:rsidR="00702E89" w:rsidRPr="007D36A0" w:rsidRDefault="00702E89" w:rsidP="00B27C59">
      <w:pPr>
        <w:pStyle w:val="ConsPlusNormal"/>
        <w:jc w:val="both"/>
      </w:pPr>
      <w:r w:rsidRPr="007D36A0">
        <w:t>2.1. Обработка персональных данных ограничивается достижением конкретных, заранее определенных и законных целей. Не допускается обработка персональных данных, несовместимая с целями сбора персональных данных.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2.2. Обработке подлежат только персональные данные, которые отвечают целям их обработки.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2.3. Обработка Оператором персональных данных осуществляется в следующих целях:</w:t>
      </w:r>
    </w:p>
    <w:p w:rsidR="00702E89" w:rsidRPr="007D36A0" w:rsidRDefault="00702E89" w:rsidP="00B27C59">
      <w:pPr>
        <w:pStyle w:val="ConsPlusNormal"/>
        <w:numPr>
          <w:ilvl w:val="0"/>
          <w:numId w:val="5"/>
        </w:numPr>
        <w:tabs>
          <w:tab w:val="left" w:pos="540"/>
        </w:tabs>
        <w:spacing w:before="240"/>
        <w:jc w:val="both"/>
      </w:pPr>
      <w:r w:rsidRPr="007D36A0">
        <w:t xml:space="preserve">обеспечение соблюдения </w:t>
      </w:r>
      <w:hyperlink r:id="rId19" w:history="1">
        <w:r w:rsidRPr="007D36A0">
          <w:rPr>
            <w:rStyle w:val="a3"/>
            <w:color w:val="0D0D0D" w:themeColor="text1" w:themeTint="F2"/>
            <w:u w:val="none"/>
          </w:rPr>
          <w:t>Конституции</w:t>
        </w:r>
      </w:hyperlink>
      <w:r w:rsidRPr="007D36A0">
        <w:t xml:space="preserve"> Российской Федерации, федеральных законов и иных нормативных правовых актов Российской Федерации;</w:t>
      </w:r>
    </w:p>
    <w:p w:rsidR="00702E89" w:rsidRPr="007D36A0" w:rsidRDefault="00702E89" w:rsidP="00B27C59">
      <w:pPr>
        <w:pStyle w:val="ConsPlusNormal"/>
        <w:numPr>
          <w:ilvl w:val="0"/>
          <w:numId w:val="5"/>
        </w:numPr>
        <w:tabs>
          <w:tab w:val="left" w:pos="540"/>
        </w:tabs>
        <w:spacing w:before="240"/>
        <w:jc w:val="both"/>
      </w:pPr>
      <w:r w:rsidRPr="007D36A0">
        <w:t xml:space="preserve">осуществление своей деятельности в соответствии с </w:t>
      </w:r>
      <w:r w:rsidR="00B27C59" w:rsidRPr="007D36A0">
        <w:t>У</w:t>
      </w:r>
      <w:r w:rsidRPr="007D36A0">
        <w:t xml:space="preserve">ставом </w:t>
      </w:r>
      <w:r w:rsidR="00B27C59" w:rsidRPr="007D36A0">
        <w:t>Профсоюза ВС России</w:t>
      </w:r>
      <w:r w:rsidRPr="007D36A0">
        <w:t>;</w:t>
      </w:r>
    </w:p>
    <w:p w:rsidR="00702E89" w:rsidRPr="007D36A0" w:rsidRDefault="00702E89" w:rsidP="00B27C59">
      <w:pPr>
        <w:pStyle w:val="ConsPlusNormal"/>
        <w:numPr>
          <w:ilvl w:val="0"/>
          <w:numId w:val="5"/>
        </w:numPr>
        <w:tabs>
          <w:tab w:val="left" w:pos="540"/>
        </w:tabs>
        <w:spacing w:before="240"/>
        <w:jc w:val="both"/>
      </w:pPr>
      <w:r w:rsidRPr="007D36A0">
        <w:t>ведение кадрового делопроизводства;</w:t>
      </w:r>
    </w:p>
    <w:p w:rsidR="00702E89" w:rsidRPr="007D36A0" w:rsidRDefault="00702E89" w:rsidP="00B27C59">
      <w:pPr>
        <w:pStyle w:val="ConsPlusNormal"/>
        <w:numPr>
          <w:ilvl w:val="0"/>
          <w:numId w:val="5"/>
        </w:numPr>
        <w:tabs>
          <w:tab w:val="left" w:pos="540"/>
        </w:tabs>
        <w:spacing w:before="240"/>
        <w:jc w:val="both"/>
      </w:pPr>
      <w:r w:rsidRPr="007D36A0">
        <w:t>содействие работникам в трудоустройстве, получении образования и продвижении по службе, обеспечение личной безопасности работников, контроль количества и качества выполняемой работы, обеспечение сохранности имущества;</w:t>
      </w:r>
    </w:p>
    <w:p w:rsidR="00702E89" w:rsidRPr="007D36A0" w:rsidRDefault="00702E89" w:rsidP="00B27C59">
      <w:pPr>
        <w:pStyle w:val="ConsPlusNormal"/>
        <w:numPr>
          <w:ilvl w:val="0"/>
          <w:numId w:val="5"/>
        </w:numPr>
        <w:tabs>
          <w:tab w:val="left" w:pos="540"/>
        </w:tabs>
        <w:spacing w:before="240"/>
        <w:jc w:val="both"/>
      </w:pPr>
      <w:r w:rsidRPr="007D36A0">
        <w:t>привлечение и отбор кандидатов на работу у Оператора;</w:t>
      </w:r>
    </w:p>
    <w:p w:rsidR="00702E89" w:rsidRPr="007D36A0" w:rsidRDefault="00702E89" w:rsidP="00B27C59">
      <w:pPr>
        <w:pStyle w:val="ConsPlusNormal"/>
        <w:numPr>
          <w:ilvl w:val="0"/>
          <w:numId w:val="5"/>
        </w:numPr>
        <w:tabs>
          <w:tab w:val="left" w:pos="540"/>
        </w:tabs>
        <w:spacing w:before="240"/>
        <w:jc w:val="both"/>
      </w:pPr>
      <w:r w:rsidRPr="007D36A0">
        <w:t>организация постановки на индивидуальный (персонифицированный) учет работников в системе обязательного пенсионного страхования;</w:t>
      </w:r>
    </w:p>
    <w:p w:rsidR="00702E89" w:rsidRPr="007D36A0" w:rsidRDefault="00702E89" w:rsidP="00B27C59">
      <w:pPr>
        <w:pStyle w:val="ConsPlusNormal"/>
        <w:numPr>
          <w:ilvl w:val="0"/>
          <w:numId w:val="5"/>
        </w:numPr>
        <w:tabs>
          <w:tab w:val="left" w:pos="540"/>
        </w:tabs>
        <w:spacing w:before="240"/>
        <w:jc w:val="both"/>
      </w:pPr>
      <w:r w:rsidRPr="007D36A0">
        <w:t>заполнение и передача в органы исполнительной власти и иные уполномоченные организации требуемых форм отчетности;</w:t>
      </w:r>
    </w:p>
    <w:p w:rsidR="00702E89" w:rsidRPr="007D36A0" w:rsidRDefault="00702E89" w:rsidP="00B27C59">
      <w:pPr>
        <w:pStyle w:val="ConsPlusNormal"/>
        <w:numPr>
          <w:ilvl w:val="0"/>
          <w:numId w:val="5"/>
        </w:numPr>
        <w:tabs>
          <w:tab w:val="left" w:pos="540"/>
        </w:tabs>
        <w:spacing w:before="240"/>
        <w:jc w:val="both"/>
      </w:pPr>
      <w:r w:rsidRPr="007D36A0">
        <w:t>осуществление гражданско-правовых отношений;</w:t>
      </w:r>
    </w:p>
    <w:p w:rsidR="00702E89" w:rsidRPr="007D36A0" w:rsidRDefault="00702E89" w:rsidP="00B27C59">
      <w:pPr>
        <w:pStyle w:val="ConsPlusNormal"/>
        <w:numPr>
          <w:ilvl w:val="0"/>
          <w:numId w:val="5"/>
        </w:numPr>
        <w:tabs>
          <w:tab w:val="left" w:pos="540"/>
        </w:tabs>
        <w:spacing w:before="240"/>
        <w:jc w:val="both"/>
      </w:pPr>
      <w:r w:rsidRPr="007D36A0">
        <w:t>ведение бухгалтерского учета;</w:t>
      </w:r>
    </w:p>
    <w:p w:rsidR="00702E89" w:rsidRPr="007D36A0" w:rsidRDefault="00702E89" w:rsidP="00B27C59">
      <w:pPr>
        <w:pStyle w:val="ConsPlusNormal"/>
        <w:numPr>
          <w:ilvl w:val="0"/>
          <w:numId w:val="5"/>
        </w:numPr>
        <w:tabs>
          <w:tab w:val="left" w:pos="540"/>
        </w:tabs>
        <w:spacing w:before="240"/>
        <w:jc w:val="both"/>
      </w:pPr>
      <w:r w:rsidRPr="007D36A0">
        <w:t>осуществление пропускного режима.</w:t>
      </w:r>
    </w:p>
    <w:p w:rsidR="00702E89" w:rsidRPr="007D36A0" w:rsidRDefault="00702E89" w:rsidP="00B27C59">
      <w:pPr>
        <w:pStyle w:val="ConsPlusNormal"/>
        <w:spacing w:before="300"/>
        <w:jc w:val="both"/>
      </w:pPr>
      <w:r w:rsidRPr="007D36A0">
        <w:t>2.4. Обработка персональных данных работников может осуществляться исключительно в целях обеспечения соблюдения законов и иных нормативных правовых актов.</w:t>
      </w:r>
    </w:p>
    <w:p w:rsidR="00702E89" w:rsidRPr="007D36A0" w:rsidRDefault="00702E89" w:rsidP="00B27C59">
      <w:pPr>
        <w:pStyle w:val="ConsPlusNormal"/>
        <w:jc w:val="both"/>
      </w:pPr>
    </w:p>
    <w:p w:rsidR="00702E89" w:rsidRPr="007D36A0" w:rsidRDefault="00702E89" w:rsidP="007978CC">
      <w:pPr>
        <w:pStyle w:val="ConsPlusNormal"/>
        <w:jc w:val="center"/>
      </w:pPr>
      <w:r w:rsidRPr="007D36A0">
        <w:rPr>
          <w:b/>
          <w:bCs/>
        </w:rPr>
        <w:t>3. Правовые основания обработки персональных данных</w:t>
      </w:r>
    </w:p>
    <w:p w:rsidR="00702E89" w:rsidRPr="007D36A0" w:rsidRDefault="00702E89" w:rsidP="007978CC">
      <w:pPr>
        <w:pStyle w:val="ConsPlusNormal"/>
        <w:jc w:val="center"/>
      </w:pPr>
    </w:p>
    <w:p w:rsidR="00702E89" w:rsidRPr="007D36A0" w:rsidRDefault="00702E89" w:rsidP="00B27C59">
      <w:pPr>
        <w:pStyle w:val="ConsPlusNormal"/>
        <w:jc w:val="both"/>
      </w:pPr>
      <w:r w:rsidRPr="007D36A0">
        <w:t>3.1. Правовым основанием обработки персональных данных является совокупность нормативных правовых актов, во исполнение которых и в соответствии с которыми Оператор осуществляет обработку персональных данных, в том числе:</w:t>
      </w:r>
    </w:p>
    <w:p w:rsidR="00702E89" w:rsidRPr="007D36A0" w:rsidRDefault="00843F57" w:rsidP="00B27C59">
      <w:pPr>
        <w:pStyle w:val="ConsPlusNormal"/>
        <w:numPr>
          <w:ilvl w:val="0"/>
          <w:numId w:val="6"/>
        </w:numPr>
        <w:tabs>
          <w:tab w:val="left" w:pos="540"/>
        </w:tabs>
        <w:spacing w:before="240"/>
        <w:jc w:val="both"/>
      </w:pPr>
      <w:hyperlink r:id="rId20" w:history="1">
        <w:r w:rsidR="00702E89" w:rsidRPr="007D36A0">
          <w:rPr>
            <w:rStyle w:val="a3"/>
            <w:color w:val="0D0D0D" w:themeColor="text1" w:themeTint="F2"/>
            <w:u w:val="none"/>
          </w:rPr>
          <w:t>Конституция</w:t>
        </w:r>
      </w:hyperlink>
      <w:r w:rsidR="00702E89" w:rsidRPr="007D36A0">
        <w:rPr>
          <w:color w:val="0D0D0D" w:themeColor="text1" w:themeTint="F2"/>
        </w:rPr>
        <w:t xml:space="preserve"> </w:t>
      </w:r>
      <w:r w:rsidR="00702E89" w:rsidRPr="007D36A0">
        <w:t>Российской Федерации;</w:t>
      </w:r>
    </w:p>
    <w:p w:rsidR="00702E89" w:rsidRPr="007D36A0" w:rsidRDefault="00702E89" w:rsidP="00B27C59">
      <w:pPr>
        <w:pStyle w:val="ConsPlusNormal"/>
        <w:numPr>
          <w:ilvl w:val="0"/>
          <w:numId w:val="6"/>
        </w:numPr>
        <w:tabs>
          <w:tab w:val="left" w:pos="540"/>
        </w:tabs>
        <w:spacing w:before="240"/>
        <w:jc w:val="both"/>
      </w:pPr>
      <w:r w:rsidRPr="007D36A0">
        <w:lastRenderedPageBreak/>
        <w:t xml:space="preserve">Гражданский </w:t>
      </w:r>
      <w:hyperlink r:id="rId21" w:history="1">
        <w:r w:rsidRPr="007D36A0">
          <w:rPr>
            <w:rStyle w:val="a3"/>
            <w:color w:val="0D0D0D" w:themeColor="text1" w:themeTint="F2"/>
            <w:u w:val="none"/>
          </w:rPr>
          <w:t>кодекс</w:t>
        </w:r>
      </w:hyperlink>
      <w:r w:rsidRPr="007D36A0">
        <w:t xml:space="preserve"> Российской Федерации;</w:t>
      </w:r>
    </w:p>
    <w:p w:rsidR="00702E89" w:rsidRPr="007D36A0" w:rsidRDefault="00702E89" w:rsidP="00B27C59">
      <w:pPr>
        <w:pStyle w:val="ConsPlusNormal"/>
        <w:numPr>
          <w:ilvl w:val="0"/>
          <w:numId w:val="6"/>
        </w:numPr>
        <w:tabs>
          <w:tab w:val="left" w:pos="540"/>
        </w:tabs>
        <w:spacing w:before="240"/>
        <w:jc w:val="both"/>
      </w:pPr>
      <w:r w:rsidRPr="007D36A0">
        <w:t xml:space="preserve">Трудовой </w:t>
      </w:r>
      <w:hyperlink r:id="rId22" w:history="1">
        <w:r w:rsidRPr="007D36A0">
          <w:rPr>
            <w:rStyle w:val="a3"/>
            <w:color w:val="0D0D0D" w:themeColor="text1" w:themeTint="F2"/>
            <w:u w:val="none"/>
          </w:rPr>
          <w:t>кодекс</w:t>
        </w:r>
      </w:hyperlink>
      <w:r w:rsidRPr="007D36A0">
        <w:rPr>
          <w:color w:val="0D0D0D" w:themeColor="text1" w:themeTint="F2"/>
        </w:rPr>
        <w:t xml:space="preserve"> </w:t>
      </w:r>
      <w:r w:rsidRPr="007D36A0">
        <w:t>Российской Федерации;</w:t>
      </w:r>
    </w:p>
    <w:p w:rsidR="00702E89" w:rsidRPr="007D36A0" w:rsidRDefault="00702E89" w:rsidP="00B27C59">
      <w:pPr>
        <w:pStyle w:val="ConsPlusNormal"/>
        <w:numPr>
          <w:ilvl w:val="0"/>
          <w:numId w:val="6"/>
        </w:numPr>
        <w:tabs>
          <w:tab w:val="left" w:pos="540"/>
        </w:tabs>
        <w:spacing w:before="240"/>
        <w:jc w:val="both"/>
      </w:pPr>
      <w:r w:rsidRPr="007D36A0">
        <w:t xml:space="preserve">Налоговый </w:t>
      </w:r>
      <w:hyperlink r:id="rId23" w:history="1">
        <w:r w:rsidRPr="007D36A0">
          <w:rPr>
            <w:rStyle w:val="a3"/>
            <w:color w:val="0D0D0D" w:themeColor="text1" w:themeTint="F2"/>
            <w:u w:val="none"/>
          </w:rPr>
          <w:t>кодекс</w:t>
        </w:r>
      </w:hyperlink>
      <w:r w:rsidRPr="007D36A0">
        <w:rPr>
          <w:color w:val="0D0D0D" w:themeColor="text1" w:themeTint="F2"/>
        </w:rPr>
        <w:t xml:space="preserve"> </w:t>
      </w:r>
      <w:r w:rsidRPr="007D36A0">
        <w:t>Российской Федерации;</w:t>
      </w:r>
    </w:p>
    <w:p w:rsidR="00702E89" w:rsidRPr="007D36A0" w:rsidRDefault="00702E89" w:rsidP="00B27C59">
      <w:pPr>
        <w:pStyle w:val="ConsPlusNormal"/>
        <w:numPr>
          <w:ilvl w:val="0"/>
          <w:numId w:val="6"/>
        </w:numPr>
        <w:tabs>
          <w:tab w:val="left" w:pos="540"/>
        </w:tabs>
        <w:spacing w:before="240"/>
        <w:jc w:val="both"/>
      </w:pPr>
      <w:r w:rsidRPr="007D36A0">
        <w:t xml:space="preserve">Федеральный </w:t>
      </w:r>
      <w:hyperlink r:id="rId24" w:history="1">
        <w:r w:rsidRPr="007D36A0">
          <w:rPr>
            <w:rStyle w:val="a3"/>
            <w:color w:val="0D0D0D" w:themeColor="text1" w:themeTint="F2"/>
            <w:u w:val="none"/>
          </w:rPr>
          <w:t>закон</w:t>
        </w:r>
      </w:hyperlink>
      <w:r w:rsidRPr="007D36A0">
        <w:t xml:space="preserve"> от 08.02.1998 N 14-ФЗ "Об обществах с ограниченной ответственностью";</w:t>
      </w:r>
    </w:p>
    <w:p w:rsidR="00702E89" w:rsidRPr="007D36A0" w:rsidRDefault="00702E89" w:rsidP="00B27C59">
      <w:pPr>
        <w:pStyle w:val="ConsPlusNormal"/>
        <w:numPr>
          <w:ilvl w:val="0"/>
          <w:numId w:val="6"/>
        </w:numPr>
        <w:tabs>
          <w:tab w:val="left" w:pos="540"/>
        </w:tabs>
        <w:spacing w:before="240"/>
        <w:jc w:val="both"/>
      </w:pPr>
      <w:r w:rsidRPr="007D36A0">
        <w:t xml:space="preserve">Федеральный </w:t>
      </w:r>
      <w:hyperlink r:id="rId25" w:history="1">
        <w:r w:rsidRPr="007D36A0">
          <w:rPr>
            <w:rStyle w:val="a3"/>
            <w:color w:val="0D0D0D" w:themeColor="text1" w:themeTint="F2"/>
            <w:u w:val="none"/>
          </w:rPr>
          <w:t>закон</w:t>
        </w:r>
      </w:hyperlink>
      <w:r w:rsidRPr="007D36A0">
        <w:rPr>
          <w:color w:val="0D0D0D" w:themeColor="text1" w:themeTint="F2"/>
        </w:rPr>
        <w:t xml:space="preserve"> </w:t>
      </w:r>
      <w:r w:rsidRPr="007D36A0">
        <w:t>от 06.12.2011 N 402-ФЗ "О бухгалтерском учете";</w:t>
      </w:r>
    </w:p>
    <w:p w:rsidR="00702E89" w:rsidRPr="007D36A0" w:rsidRDefault="00702E89" w:rsidP="00B27C59">
      <w:pPr>
        <w:pStyle w:val="ConsPlusNormal"/>
        <w:numPr>
          <w:ilvl w:val="0"/>
          <w:numId w:val="6"/>
        </w:numPr>
        <w:tabs>
          <w:tab w:val="left" w:pos="540"/>
        </w:tabs>
        <w:spacing w:before="240"/>
        <w:jc w:val="both"/>
      </w:pPr>
      <w:r w:rsidRPr="007D36A0">
        <w:t xml:space="preserve">Федеральный </w:t>
      </w:r>
      <w:hyperlink r:id="rId26" w:history="1">
        <w:r w:rsidRPr="007D36A0">
          <w:rPr>
            <w:rStyle w:val="a3"/>
            <w:color w:val="0D0D0D" w:themeColor="text1" w:themeTint="F2"/>
            <w:u w:val="none"/>
          </w:rPr>
          <w:t>закон</w:t>
        </w:r>
      </w:hyperlink>
      <w:r w:rsidRPr="007D36A0">
        <w:t xml:space="preserve"> от 15.12.2001 N 167-ФЗ "Об обязательном пенсионном страховании в Российской Федерации";</w:t>
      </w:r>
    </w:p>
    <w:p w:rsidR="00702E89" w:rsidRPr="007D36A0" w:rsidRDefault="00702E89" w:rsidP="00B27C59">
      <w:pPr>
        <w:pStyle w:val="ConsPlusNormal"/>
        <w:numPr>
          <w:ilvl w:val="0"/>
          <w:numId w:val="6"/>
        </w:numPr>
        <w:tabs>
          <w:tab w:val="left" w:pos="540"/>
        </w:tabs>
        <w:spacing w:before="240"/>
        <w:jc w:val="both"/>
      </w:pPr>
      <w:r w:rsidRPr="007D36A0">
        <w:t>иные нормативные правовые акты, регулирующие отношения, связанные с деятельностью Оператора.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3.2. Правовым основанием обработки персональных данных также являются:</w:t>
      </w:r>
    </w:p>
    <w:p w:rsidR="00702E89" w:rsidRPr="007D36A0" w:rsidRDefault="00165E75" w:rsidP="00B27C59">
      <w:pPr>
        <w:pStyle w:val="ConsPlusNormal"/>
        <w:numPr>
          <w:ilvl w:val="0"/>
          <w:numId w:val="7"/>
        </w:numPr>
        <w:tabs>
          <w:tab w:val="left" w:pos="540"/>
        </w:tabs>
        <w:spacing w:before="240"/>
        <w:jc w:val="both"/>
      </w:pPr>
      <w:r w:rsidRPr="007D36A0">
        <w:t>У</w:t>
      </w:r>
      <w:r w:rsidR="00702E89" w:rsidRPr="007D36A0">
        <w:t xml:space="preserve">став </w:t>
      </w:r>
      <w:r w:rsidR="00B27C59" w:rsidRPr="007D36A0">
        <w:t>Профсоюза ВС России</w:t>
      </w:r>
      <w:r w:rsidR="00702E89" w:rsidRPr="007D36A0">
        <w:t>;</w:t>
      </w:r>
    </w:p>
    <w:p w:rsidR="00702E89" w:rsidRPr="007D36A0" w:rsidRDefault="00702E89" w:rsidP="00B27C59">
      <w:pPr>
        <w:pStyle w:val="ConsPlusNormal"/>
        <w:numPr>
          <w:ilvl w:val="0"/>
          <w:numId w:val="7"/>
        </w:numPr>
        <w:tabs>
          <w:tab w:val="left" w:pos="540"/>
        </w:tabs>
        <w:spacing w:before="240"/>
        <w:jc w:val="both"/>
      </w:pPr>
      <w:r w:rsidRPr="007D36A0">
        <w:t>договоры, заключаемые между Оператором и субъектами персональных данных;</w:t>
      </w:r>
    </w:p>
    <w:p w:rsidR="00702E89" w:rsidRPr="007D36A0" w:rsidRDefault="00843F57" w:rsidP="00B27C59">
      <w:pPr>
        <w:pStyle w:val="ConsPlusNormal"/>
        <w:numPr>
          <w:ilvl w:val="0"/>
          <w:numId w:val="7"/>
        </w:numPr>
        <w:tabs>
          <w:tab w:val="left" w:pos="540"/>
        </w:tabs>
        <w:spacing w:before="240"/>
        <w:jc w:val="both"/>
      </w:pPr>
      <w:hyperlink r:id="rId27" w:history="1">
        <w:r w:rsidR="00702E89" w:rsidRPr="007D36A0">
          <w:rPr>
            <w:rStyle w:val="a3"/>
            <w:color w:val="0D0D0D" w:themeColor="text1" w:themeTint="F2"/>
            <w:u w:val="none"/>
          </w:rPr>
          <w:t>согласие</w:t>
        </w:r>
      </w:hyperlink>
      <w:r w:rsidR="00702E89" w:rsidRPr="007D36A0">
        <w:t xml:space="preserve"> субъектов персональных данных на обработку их персональных данных.</w:t>
      </w:r>
    </w:p>
    <w:p w:rsidR="00702E89" w:rsidRPr="007D36A0" w:rsidRDefault="00702E89" w:rsidP="00B27C59">
      <w:pPr>
        <w:pStyle w:val="ConsPlusNormal"/>
        <w:jc w:val="both"/>
      </w:pPr>
    </w:p>
    <w:p w:rsidR="00702E89" w:rsidRPr="007D36A0" w:rsidRDefault="00702E89" w:rsidP="007978CC">
      <w:pPr>
        <w:pStyle w:val="ConsPlusNormal"/>
        <w:jc w:val="center"/>
      </w:pPr>
      <w:r w:rsidRPr="007D36A0">
        <w:rPr>
          <w:b/>
          <w:bCs/>
        </w:rPr>
        <w:t>4. Объем и категории обрабатываемых персональных данных,</w:t>
      </w:r>
    </w:p>
    <w:p w:rsidR="00702E89" w:rsidRPr="007D36A0" w:rsidRDefault="00702E89" w:rsidP="007978CC">
      <w:pPr>
        <w:pStyle w:val="ConsPlusNormal"/>
        <w:jc w:val="center"/>
      </w:pPr>
      <w:r w:rsidRPr="007D36A0">
        <w:rPr>
          <w:b/>
          <w:bCs/>
        </w:rPr>
        <w:t>категории субъектов персональных данных</w:t>
      </w:r>
    </w:p>
    <w:p w:rsidR="00702E89" w:rsidRPr="007D36A0" w:rsidRDefault="00702E89" w:rsidP="007978CC">
      <w:pPr>
        <w:pStyle w:val="ConsPlusNormal"/>
        <w:jc w:val="center"/>
      </w:pPr>
    </w:p>
    <w:p w:rsidR="00702E89" w:rsidRPr="007D36A0" w:rsidRDefault="00702E89" w:rsidP="00B27C59">
      <w:pPr>
        <w:pStyle w:val="ConsPlusNormal"/>
        <w:jc w:val="both"/>
      </w:pPr>
      <w:r w:rsidRPr="007D36A0">
        <w:t xml:space="preserve">4.1. Содержание и объем обрабатываемых персональных данных должны соответствовать заявленным целям обработки, предусмотренным в </w:t>
      </w:r>
      <w:hyperlink r:id="rId28" w:anchor="Par61" w:tooltip="2. Цели сбора персональных данных" w:history="1">
        <w:r w:rsidRPr="007D36A0">
          <w:rPr>
            <w:rStyle w:val="a3"/>
            <w:color w:val="0D0D0D" w:themeColor="text1" w:themeTint="F2"/>
            <w:u w:val="none"/>
          </w:rPr>
          <w:t>разд. 2</w:t>
        </w:r>
      </w:hyperlink>
      <w:r w:rsidRPr="007D36A0">
        <w:rPr>
          <w:color w:val="0D0D0D" w:themeColor="text1" w:themeTint="F2"/>
        </w:rPr>
        <w:t xml:space="preserve"> </w:t>
      </w:r>
      <w:r w:rsidRPr="007D36A0">
        <w:t>настоящей Политики. Обрабатываемые персональные данные не должны быть избыточными по отношению к заявленным целям их обработки.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4.2. Оператор может обрабатывать персональные данные следующих категорий субъектов персональных данных.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4.2.1. Кандидаты для приема на работу к Оператору:</w:t>
      </w:r>
    </w:p>
    <w:p w:rsidR="00702E89" w:rsidRPr="007D36A0" w:rsidRDefault="00702E89" w:rsidP="00B27C59">
      <w:pPr>
        <w:pStyle w:val="ConsPlusNormal"/>
        <w:numPr>
          <w:ilvl w:val="0"/>
          <w:numId w:val="8"/>
        </w:numPr>
        <w:tabs>
          <w:tab w:val="left" w:pos="540"/>
        </w:tabs>
        <w:spacing w:before="240"/>
        <w:jc w:val="both"/>
      </w:pPr>
      <w:r w:rsidRPr="007D36A0">
        <w:t>фамилия, имя, отчество;</w:t>
      </w:r>
    </w:p>
    <w:p w:rsidR="00702E89" w:rsidRPr="007D36A0" w:rsidRDefault="00702E89" w:rsidP="00B27C59">
      <w:pPr>
        <w:pStyle w:val="ConsPlusNormal"/>
        <w:numPr>
          <w:ilvl w:val="0"/>
          <w:numId w:val="8"/>
        </w:numPr>
        <w:tabs>
          <w:tab w:val="left" w:pos="540"/>
        </w:tabs>
        <w:spacing w:before="240"/>
        <w:jc w:val="both"/>
      </w:pPr>
      <w:r w:rsidRPr="007D36A0">
        <w:t>пол;</w:t>
      </w:r>
    </w:p>
    <w:p w:rsidR="00702E89" w:rsidRPr="007D36A0" w:rsidRDefault="00702E89" w:rsidP="00B27C59">
      <w:pPr>
        <w:pStyle w:val="ConsPlusNormal"/>
        <w:numPr>
          <w:ilvl w:val="0"/>
          <w:numId w:val="8"/>
        </w:numPr>
        <w:tabs>
          <w:tab w:val="left" w:pos="540"/>
        </w:tabs>
        <w:spacing w:before="240"/>
        <w:jc w:val="both"/>
      </w:pPr>
      <w:r w:rsidRPr="007D36A0">
        <w:t>гражданство;</w:t>
      </w:r>
    </w:p>
    <w:p w:rsidR="00702E89" w:rsidRPr="007D36A0" w:rsidRDefault="00702E89" w:rsidP="00B27C59">
      <w:pPr>
        <w:pStyle w:val="ConsPlusNormal"/>
        <w:numPr>
          <w:ilvl w:val="0"/>
          <w:numId w:val="8"/>
        </w:numPr>
        <w:tabs>
          <w:tab w:val="left" w:pos="540"/>
        </w:tabs>
        <w:spacing w:before="240"/>
        <w:jc w:val="both"/>
      </w:pPr>
      <w:r w:rsidRPr="007D36A0">
        <w:t>дата и место рождения;</w:t>
      </w:r>
    </w:p>
    <w:p w:rsidR="00702E89" w:rsidRPr="007D36A0" w:rsidRDefault="00702E89" w:rsidP="00B27C59">
      <w:pPr>
        <w:pStyle w:val="ConsPlusNormal"/>
        <w:numPr>
          <w:ilvl w:val="0"/>
          <w:numId w:val="8"/>
        </w:numPr>
        <w:tabs>
          <w:tab w:val="left" w:pos="540"/>
        </w:tabs>
        <w:spacing w:before="240"/>
        <w:jc w:val="both"/>
      </w:pPr>
      <w:r w:rsidRPr="007D36A0">
        <w:t>контактные данные;</w:t>
      </w:r>
    </w:p>
    <w:p w:rsidR="00702E89" w:rsidRPr="007D36A0" w:rsidRDefault="00702E89" w:rsidP="00B27C59">
      <w:pPr>
        <w:pStyle w:val="ConsPlusNormal"/>
        <w:numPr>
          <w:ilvl w:val="0"/>
          <w:numId w:val="8"/>
        </w:numPr>
        <w:tabs>
          <w:tab w:val="left" w:pos="540"/>
        </w:tabs>
        <w:spacing w:before="240"/>
        <w:jc w:val="both"/>
      </w:pPr>
      <w:r w:rsidRPr="007D36A0">
        <w:t>сведения об образовании, опыте работы, квалификации;</w:t>
      </w:r>
    </w:p>
    <w:p w:rsidR="00702E89" w:rsidRDefault="00702E89" w:rsidP="00B27C59">
      <w:pPr>
        <w:pStyle w:val="ConsPlusNormal"/>
        <w:numPr>
          <w:ilvl w:val="0"/>
          <w:numId w:val="8"/>
        </w:numPr>
        <w:tabs>
          <w:tab w:val="left" w:pos="540"/>
        </w:tabs>
        <w:spacing w:before="240"/>
        <w:jc w:val="both"/>
      </w:pPr>
      <w:r w:rsidRPr="007D36A0">
        <w:t>иные персональные данные, сообщаемые кандидатами в резюме и сопроводительных письмах.</w:t>
      </w:r>
    </w:p>
    <w:p w:rsidR="007D36A0" w:rsidRPr="007D36A0" w:rsidRDefault="007D36A0" w:rsidP="007D36A0">
      <w:pPr>
        <w:pStyle w:val="ConsPlusNormal"/>
        <w:tabs>
          <w:tab w:val="left" w:pos="540"/>
        </w:tabs>
        <w:spacing w:before="240"/>
        <w:ind w:left="540"/>
        <w:jc w:val="both"/>
      </w:pP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lastRenderedPageBreak/>
        <w:t>4.2.2. Работники и бывшие работники Оператора: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фамилия, имя, отчество;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пол;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гражданство;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дата и место рождения;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изображение (фотография);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паспортные данные;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адрес регистрации по месту жительства;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адрес фактического проживания;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контактные данные;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индивидуальный номер налогоплательщика</w:t>
      </w:r>
      <w:r w:rsidR="003A4D7A">
        <w:t xml:space="preserve">  (ИНН)</w:t>
      </w:r>
      <w:r w:rsidRPr="007D36A0">
        <w:t>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страховой номер индивидуального лицевого счета (СНИЛС);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сведения об образовании, квалификации, профессиональной подготовке и повышении квалификации;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семейное положение, наличие детей, родственные связи;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сведения о трудовой деятельности, в том числе наличие поощрений, награждений и (или) дисциплинарных взысканий;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данные о регистрации брака;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сведения о воинском учете;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сведения об инвалидности;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сведения об удержании алиментов;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сведения о доходе с предыдущего места работы;</w:t>
      </w:r>
    </w:p>
    <w:p w:rsidR="00702E89" w:rsidRPr="007D36A0" w:rsidRDefault="00702E89" w:rsidP="00B27C59">
      <w:pPr>
        <w:pStyle w:val="ConsPlusNormal"/>
        <w:numPr>
          <w:ilvl w:val="0"/>
          <w:numId w:val="9"/>
        </w:numPr>
        <w:tabs>
          <w:tab w:val="left" w:pos="540"/>
        </w:tabs>
        <w:spacing w:before="240"/>
        <w:jc w:val="both"/>
      </w:pPr>
      <w:r w:rsidRPr="007D36A0">
        <w:t>иные персональные данные, предоставляемые работниками в соответствии с требованиями трудового законодательства.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4.2.3. Члены семьи работников Оператора:</w:t>
      </w:r>
    </w:p>
    <w:p w:rsidR="00702E89" w:rsidRPr="007D36A0" w:rsidRDefault="00702E89" w:rsidP="00B27C59">
      <w:pPr>
        <w:pStyle w:val="ConsPlusNormal"/>
        <w:numPr>
          <w:ilvl w:val="0"/>
          <w:numId w:val="10"/>
        </w:numPr>
        <w:tabs>
          <w:tab w:val="left" w:pos="540"/>
        </w:tabs>
        <w:spacing w:before="240"/>
        <w:jc w:val="both"/>
      </w:pPr>
      <w:r w:rsidRPr="007D36A0">
        <w:t>фамилия, имя, отчество;</w:t>
      </w:r>
    </w:p>
    <w:p w:rsidR="00702E89" w:rsidRPr="007D36A0" w:rsidRDefault="00702E89" w:rsidP="00B27C59">
      <w:pPr>
        <w:pStyle w:val="ConsPlusNormal"/>
        <w:numPr>
          <w:ilvl w:val="0"/>
          <w:numId w:val="10"/>
        </w:numPr>
        <w:tabs>
          <w:tab w:val="left" w:pos="540"/>
        </w:tabs>
        <w:spacing w:before="240"/>
        <w:jc w:val="both"/>
      </w:pPr>
      <w:r w:rsidRPr="007D36A0">
        <w:t>степень родства;</w:t>
      </w:r>
    </w:p>
    <w:p w:rsidR="00702E89" w:rsidRPr="007D36A0" w:rsidRDefault="00702E89" w:rsidP="00B27C59">
      <w:pPr>
        <w:pStyle w:val="ConsPlusNormal"/>
        <w:numPr>
          <w:ilvl w:val="0"/>
          <w:numId w:val="10"/>
        </w:numPr>
        <w:tabs>
          <w:tab w:val="left" w:pos="540"/>
        </w:tabs>
        <w:spacing w:before="240"/>
        <w:jc w:val="both"/>
      </w:pPr>
      <w:r w:rsidRPr="007D36A0">
        <w:t>год рождения;</w:t>
      </w:r>
    </w:p>
    <w:p w:rsidR="00702E89" w:rsidRPr="007D36A0" w:rsidRDefault="00702E89" w:rsidP="00B27C59">
      <w:pPr>
        <w:pStyle w:val="ConsPlusNormal"/>
        <w:numPr>
          <w:ilvl w:val="0"/>
          <w:numId w:val="10"/>
        </w:numPr>
        <w:tabs>
          <w:tab w:val="left" w:pos="540"/>
        </w:tabs>
        <w:spacing w:before="240"/>
        <w:jc w:val="both"/>
      </w:pPr>
      <w:r w:rsidRPr="007D36A0">
        <w:t xml:space="preserve">иные персональные данные, предоставляемые работниками в соответствии с </w:t>
      </w:r>
      <w:r w:rsidRPr="007D36A0">
        <w:lastRenderedPageBreak/>
        <w:t>требованиями трудового законодательства.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4.2.4. Клиенты и контрагенты Оператора (физические лица):</w:t>
      </w:r>
    </w:p>
    <w:p w:rsidR="00702E89" w:rsidRPr="007D36A0" w:rsidRDefault="00702E89" w:rsidP="00B27C59">
      <w:pPr>
        <w:pStyle w:val="ConsPlusNormal"/>
        <w:numPr>
          <w:ilvl w:val="0"/>
          <w:numId w:val="11"/>
        </w:numPr>
        <w:tabs>
          <w:tab w:val="left" w:pos="540"/>
        </w:tabs>
        <w:spacing w:before="240"/>
        <w:jc w:val="both"/>
      </w:pPr>
      <w:r w:rsidRPr="007D36A0">
        <w:t>фамилия, имя, отчество;</w:t>
      </w:r>
    </w:p>
    <w:p w:rsidR="00702E89" w:rsidRPr="007D36A0" w:rsidRDefault="00702E89" w:rsidP="00B27C59">
      <w:pPr>
        <w:pStyle w:val="ConsPlusNormal"/>
        <w:numPr>
          <w:ilvl w:val="0"/>
          <w:numId w:val="11"/>
        </w:numPr>
        <w:tabs>
          <w:tab w:val="left" w:pos="540"/>
        </w:tabs>
        <w:spacing w:before="240"/>
        <w:jc w:val="both"/>
      </w:pPr>
      <w:r w:rsidRPr="007D36A0">
        <w:t>дата и место рождения;</w:t>
      </w:r>
    </w:p>
    <w:p w:rsidR="00702E89" w:rsidRPr="007D36A0" w:rsidRDefault="00702E89" w:rsidP="00B27C59">
      <w:pPr>
        <w:pStyle w:val="ConsPlusNormal"/>
        <w:numPr>
          <w:ilvl w:val="0"/>
          <w:numId w:val="11"/>
        </w:numPr>
        <w:tabs>
          <w:tab w:val="left" w:pos="540"/>
        </w:tabs>
        <w:spacing w:before="240"/>
        <w:jc w:val="both"/>
      </w:pPr>
      <w:r w:rsidRPr="007D36A0">
        <w:t>паспортные данные;</w:t>
      </w:r>
    </w:p>
    <w:p w:rsidR="00702E89" w:rsidRPr="007D36A0" w:rsidRDefault="00702E89" w:rsidP="00B27C59">
      <w:pPr>
        <w:pStyle w:val="ConsPlusNormal"/>
        <w:numPr>
          <w:ilvl w:val="0"/>
          <w:numId w:val="11"/>
        </w:numPr>
        <w:tabs>
          <w:tab w:val="left" w:pos="540"/>
        </w:tabs>
        <w:spacing w:before="240"/>
        <w:jc w:val="both"/>
      </w:pPr>
      <w:r w:rsidRPr="007D36A0">
        <w:t>адрес регистрации по месту жительства;</w:t>
      </w:r>
    </w:p>
    <w:p w:rsidR="00702E89" w:rsidRPr="007D36A0" w:rsidRDefault="00702E89" w:rsidP="00B27C59">
      <w:pPr>
        <w:pStyle w:val="ConsPlusNormal"/>
        <w:numPr>
          <w:ilvl w:val="0"/>
          <w:numId w:val="11"/>
        </w:numPr>
        <w:tabs>
          <w:tab w:val="left" w:pos="540"/>
        </w:tabs>
        <w:spacing w:before="240"/>
        <w:jc w:val="both"/>
      </w:pPr>
      <w:r w:rsidRPr="007D36A0">
        <w:t>контактные данные;</w:t>
      </w:r>
    </w:p>
    <w:p w:rsidR="00702E89" w:rsidRPr="007D36A0" w:rsidRDefault="00702E89" w:rsidP="00B27C59">
      <w:pPr>
        <w:pStyle w:val="ConsPlusNormal"/>
        <w:numPr>
          <w:ilvl w:val="0"/>
          <w:numId w:val="11"/>
        </w:numPr>
        <w:tabs>
          <w:tab w:val="left" w:pos="540"/>
        </w:tabs>
        <w:spacing w:before="240"/>
        <w:jc w:val="both"/>
      </w:pPr>
      <w:r w:rsidRPr="007D36A0">
        <w:t>замещаемая должность;</w:t>
      </w:r>
    </w:p>
    <w:p w:rsidR="00702E89" w:rsidRPr="007D36A0" w:rsidRDefault="00702E89" w:rsidP="00B27C59">
      <w:pPr>
        <w:pStyle w:val="ConsPlusNormal"/>
        <w:numPr>
          <w:ilvl w:val="0"/>
          <w:numId w:val="11"/>
        </w:numPr>
        <w:tabs>
          <w:tab w:val="left" w:pos="540"/>
        </w:tabs>
        <w:spacing w:before="240"/>
        <w:jc w:val="both"/>
      </w:pPr>
      <w:r w:rsidRPr="007D36A0">
        <w:t>индивидуальный номер налогоплательщика;</w:t>
      </w:r>
    </w:p>
    <w:p w:rsidR="00702E89" w:rsidRPr="007D36A0" w:rsidRDefault="00702E89" w:rsidP="00B27C59">
      <w:pPr>
        <w:pStyle w:val="ConsPlusNormal"/>
        <w:numPr>
          <w:ilvl w:val="0"/>
          <w:numId w:val="11"/>
        </w:numPr>
        <w:tabs>
          <w:tab w:val="left" w:pos="540"/>
        </w:tabs>
        <w:spacing w:before="240"/>
        <w:jc w:val="both"/>
      </w:pPr>
      <w:r w:rsidRPr="007D36A0">
        <w:t>номер расчетного счета;</w:t>
      </w:r>
    </w:p>
    <w:p w:rsidR="00702E89" w:rsidRPr="007D36A0" w:rsidRDefault="00702E89" w:rsidP="00B27C59">
      <w:pPr>
        <w:pStyle w:val="ConsPlusNormal"/>
        <w:numPr>
          <w:ilvl w:val="0"/>
          <w:numId w:val="11"/>
        </w:numPr>
        <w:tabs>
          <w:tab w:val="left" w:pos="540"/>
        </w:tabs>
        <w:spacing w:before="240"/>
        <w:jc w:val="both"/>
      </w:pPr>
      <w:r w:rsidRPr="007D36A0">
        <w:t>иные персональные данные, предоставляемые клиентами и контрагентами (физическими лицами), необходимые для заключения и исполнения договоров.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4.2.5. Представители (работники) клиентов и контрагентов Оператора (юридических лиц):</w:t>
      </w:r>
    </w:p>
    <w:p w:rsidR="00702E89" w:rsidRPr="007D36A0" w:rsidRDefault="00702E89" w:rsidP="00B27C59">
      <w:pPr>
        <w:pStyle w:val="ConsPlusNormal"/>
        <w:numPr>
          <w:ilvl w:val="0"/>
          <w:numId w:val="12"/>
        </w:numPr>
        <w:tabs>
          <w:tab w:val="left" w:pos="540"/>
        </w:tabs>
        <w:spacing w:before="240"/>
        <w:jc w:val="both"/>
      </w:pPr>
      <w:r w:rsidRPr="007D36A0">
        <w:t>фамилия, имя, отчество;</w:t>
      </w:r>
    </w:p>
    <w:p w:rsidR="00702E89" w:rsidRPr="007D36A0" w:rsidRDefault="00702E89" w:rsidP="00B27C59">
      <w:pPr>
        <w:pStyle w:val="ConsPlusNormal"/>
        <w:numPr>
          <w:ilvl w:val="0"/>
          <w:numId w:val="12"/>
        </w:numPr>
        <w:tabs>
          <w:tab w:val="left" w:pos="540"/>
        </w:tabs>
        <w:spacing w:before="240"/>
        <w:jc w:val="both"/>
      </w:pPr>
      <w:r w:rsidRPr="007D36A0">
        <w:t>паспортные данные;</w:t>
      </w:r>
    </w:p>
    <w:p w:rsidR="00702E89" w:rsidRPr="007D36A0" w:rsidRDefault="00702E89" w:rsidP="00B27C59">
      <w:pPr>
        <w:pStyle w:val="ConsPlusNormal"/>
        <w:numPr>
          <w:ilvl w:val="0"/>
          <w:numId w:val="12"/>
        </w:numPr>
        <w:tabs>
          <w:tab w:val="left" w:pos="540"/>
        </w:tabs>
        <w:spacing w:before="240"/>
        <w:jc w:val="both"/>
      </w:pPr>
      <w:r w:rsidRPr="007D36A0">
        <w:t>контактные данные;</w:t>
      </w:r>
    </w:p>
    <w:p w:rsidR="00702E89" w:rsidRPr="007D36A0" w:rsidRDefault="00702E89" w:rsidP="00B27C59">
      <w:pPr>
        <w:pStyle w:val="ConsPlusNormal"/>
        <w:numPr>
          <w:ilvl w:val="0"/>
          <w:numId w:val="12"/>
        </w:numPr>
        <w:tabs>
          <w:tab w:val="left" w:pos="540"/>
        </w:tabs>
        <w:spacing w:before="240"/>
        <w:jc w:val="both"/>
      </w:pPr>
      <w:r w:rsidRPr="007D36A0">
        <w:t>замещаемая должность;</w:t>
      </w:r>
    </w:p>
    <w:p w:rsidR="00702E89" w:rsidRPr="007D36A0" w:rsidRDefault="00702E89" w:rsidP="00B27C59">
      <w:pPr>
        <w:pStyle w:val="ConsPlusNormal"/>
        <w:numPr>
          <w:ilvl w:val="0"/>
          <w:numId w:val="12"/>
        </w:numPr>
        <w:tabs>
          <w:tab w:val="left" w:pos="540"/>
        </w:tabs>
        <w:spacing w:before="240"/>
        <w:jc w:val="both"/>
      </w:pPr>
      <w:r w:rsidRPr="007D36A0">
        <w:t>иные персональные данные, предоставляемые представителями (работниками) клиентов и контрагентов, необходимые для заключения и исполнения договоров.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 xml:space="preserve">4.3. Обработка Оператором биометрических персональных данных (сведений, которые характеризуют физиологические и биологические особенности человека, на основании которых можно установить его личность) осуществляется в соответствии с </w:t>
      </w:r>
      <w:hyperlink r:id="rId29" w:history="1">
        <w:r w:rsidRPr="007D36A0">
          <w:rPr>
            <w:rStyle w:val="a3"/>
            <w:color w:val="0D0D0D" w:themeColor="text1" w:themeTint="F2"/>
            <w:u w:val="none"/>
          </w:rPr>
          <w:t>законодательством</w:t>
        </w:r>
      </w:hyperlink>
      <w:r w:rsidRPr="007D36A0">
        <w:t xml:space="preserve"> Российской Федерации.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 xml:space="preserve">4.4. Оператором не осуществляется обработка специальных категорий персональных данных, касающихся расовой, национальной принадлежности, политических взглядов, религиозных или философских убеждений, состояния здоровья, интимной жизни, за исключением случаев, предусмотренных </w:t>
      </w:r>
      <w:hyperlink r:id="rId30" w:history="1">
        <w:r w:rsidRPr="007D36A0">
          <w:rPr>
            <w:rStyle w:val="a3"/>
            <w:color w:val="0D0D0D" w:themeColor="text1" w:themeTint="F2"/>
            <w:u w:val="none"/>
          </w:rPr>
          <w:t>законодательством</w:t>
        </w:r>
      </w:hyperlink>
      <w:r w:rsidRPr="007D36A0">
        <w:t xml:space="preserve"> РФ.</w:t>
      </w:r>
    </w:p>
    <w:p w:rsidR="00702E89" w:rsidRPr="007D36A0" w:rsidRDefault="00702E89" w:rsidP="00B27C59">
      <w:pPr>
        <w:pStyle w:val="ConsPlusNormal"/>
        <w:jc w:val="both"/>
      </w:pPr>
    </w:p>
    <w:p w:rsidR="00702E89" w:rsidRPr="007D36A0" w:rsidRDefault="00702E89" w:rsidP="007978CC">
      <w:pPr>
        <w:pStyle w:val="ConsPlusNormal"/>
        <w:jc w:val="center"/>
      </w:pPr>
      <w:r w:rsidRPr="007D36A0">
        <w:rPr>
          <w:b/>
          <w:bCs/>
        </w:rPr>
        <w:t>5. Порядок и условия обработки персональных данных</w:t>
      </w:r>
    </w:p>
    <w:p w:rsidR="00702E89" w:rsidRPr="007D36A0" w:rsidRDefault="00702E89" w:rsidP="007978CC">
      <w:pPr>
        <w:pStyle w:val="ConsPlusNormal"/>
        <w:jc w:val="center"/>
      </w:pPr>
    </w:p>
    <w:p w:rsidR="00702E89" w:rsidRPr="007D36A0" w:rsidRDefault="00702E89" w:rsidP="00B27C59">
      <w:pPr>
        <w:pStyle w:val="ConsPlusNormal"/>
        <w:jc w:val="both"/>
      </w:pPr>
      <w:r w:rsidRPr="007D36A0">
        <w:t>5.1. Обработка персональных данных осуществляется Оператором в соответствии с требованиями законодательства Российской Федерации.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 xml:space="preserve">5.2. Обработка персональных данных осуществляется с согласия субъектов персональных данных на обработку их персональных данных, а также без такового в </w:t>
      </w:r>
      <w:hyperlink r:id="rId31" w:history="1">
        <w:r w:rsidRPr="007D36A0">
          <w:rPr>
            <w:rStyle w:val="a3"/>
            <w:color w:val="0D0D0D" w:themeColor="text1" w:themeTint="F2"/>
            <w:u w:val="none"/>
          </w:rPr>
          <w:t>случаях</w:t>
        </w:r>
      </w:hyperlink>
      <w:r w:rsidRPr="007D36A0">
        <w:rPr>
          <w:color w:val="0D0D0D" w:themeColor="text1" w:themeTint="F2"/>
        </w:rPr>
        <w:t>,</w:t>
      </w:r>
      <w:r w:rsidRPr="007D36A0">
        <w:t xml:space="preserve"> предусмотренных законодательством Российской Федерации.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lastRenderedPageBreak/>
        <w:t>5.3. Оператор осуществляет как автоматизированную, так и неавтоматизированную обработку персональных данных.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5.4. К обработке персональных данных допускаются работники Оператора, в должностные обязанности которых входит обработка персональных данных.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5.5. Обработка персональных данных осуществляется путем:</w:t>
      </w:r>
    </w:p>
    <w:p w:rsidR="00702E89" w:rsidRPr="007D36A0" w:rsidRDefault="00702E89" w:rsidP="00B27C59">
      <w:pPr>
        <w:pStyle w:val="ConsPlusNormal"/>
        <w:numPr>
          <w:ilvl w:val="0"/>
          <w:numId w:val="13"/>
        </w:numPr>
        <w:tabs>
          <w:tab w:val="left" w:pos="540"/>
        </w:tabs>
        <w:spacing w:before="240"/>
        <w:jc w:val="both"/>
      </w:pPr>
      <w:r w:rsidRPr="007D36A0">
        <w:t>получения персональных данных в устной и письменной форме непосредственно от субъектов персональных данных;</w:t>
      </w:r>
    </w:p>
    <w:p w:rsidR="00702E89" w:rsidRPr="007D36A0" w:rsidRDefault="00702E89" w:rsidP="00B27C59">
      <w:pPr>
        <w:pStyle w:val="ConsPlusNormal"/>
        <w:numPr>
          <w:ilvl w:val="0"/>
          <w:numId w:val="13"/>
        </w:numPr>
        <w:tabs>
          <w:tab w:val="left" w:pos="540"/>
        </w:tabs>
        <w:spacing w:before="240"/>
        <w:jc w:val="both"/>
      </w:pPr>
      <w:r w:rsidRPr="007D36A0">
        <w:t>получения персональных данных из общедоступных источников;</w:t>
      </w:r>
    </w:p>
    <w:p w:rsidR="00702E89" w:rsidRPr="007D36A0" w:rsidRDefault="00702E89" w:rsidP="00B27C59">
      <w:pPr>
        <w:pStyle w:val="ConsPlusNormal"/>
        <w:numPr>
          <w:ilvl w:val="0"/>
          <w:numId w:val="13"/>
        </w:numPr>
        <w:tabs>
          <w:tab w:val="left" w:pos="540"/>
        </w:tabs>
        <w:spacing w:before="240"/>
        <w:jc w:val="both"/>
      </w:pPr>
      <w:r w:rsidRPr="007D36A0">
        <w:t>внесения персональных данных в журналы, реестры и информационные системы Оператора;</w:t>
      </w:r>
    </w:p>
    <w:p w:rsidR="00702E89" w:rsidRPr="007D36A0" w:rsidRDefault="00702E89" w:rsidP="00B27C59">
      <w:pPr>
        <w:pStyle w:val="ConsPlusNormal"/>
        <w:numPr>
          <w:ilvl w:val="0"/>
          <w:numId w:val="13"/>
        </w:numPr>
        <w:tabs>
          <w:tab w:val="left" w:pos="540"/>
        </w:tabs>
        <w:spacing w:before="240"/>
        <w:jc w:val="both"/>
      </w:pPr>
      <w:r w:rsidRPr="007D36A0">
        <w:t>использования иных способов обработки персональных данных.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5.6. Не допускается раскрытие третьим лицам и распространение персональных данных без согласия субъекта персональных данных, если иное не предусмотрено федеральным законом.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5.7. Передача персональных данных органам дознания и следствия, в Федеральную налоговую службу, Пенсионный фонд Российской Федерации, Фонд социального страхования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5.8. Оператор принимает необходимые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распространения и других несанкционированных действий, в том числе:</w:t>
      </w:r>
    </w:p>
    <w:p w:rsidR="00702E89" w:rsidRPr="007D36A0" w:rsidRDefault="00702E89" w:rsidP="00B27C59">
      <w:pPr>
        <w:pStyle w:val="ConsPlusNormal"/>
        <w:numPr>
          <w:ilvl w:val="0"/>
          <w:numId w:val="14"/>
        </w:numPr>
        <w:tabs>
          <w:tab w:val="left" w:pos="540"/>
        </w:tabs>
        <w:spacing w:before="240"/>
        <w:jc w:val="both"/>
      </w:pPr>
      <w:r w:rsidRPr="007D36A0">
        <w:t>определяет угрозы безопасности персональных данных при их обработке;</w:t>
      </w:r>
    </w:p>
    <w:p w:rsidR="00702E89" w:rsidRPr="007D36A0" w:rsidRDefault="00702E89" w:rsidP="00B27C59">
      <w:pPr>
        <w:pStyle w:val="ConsPlusNormal"/>
        <w:numPr>
          <w:ilvl w:val="0"/>
          <w:numId w:val="14"/>
        </w:numPr>
        <w:tabs>
          <w:tab w:val="left" w:pos="540"/>
        </w:tabs>
        <w:spacing w:before="240"/>
        <w:jc w:val="both"/>
      </w:pPr>
      <w:r w:rsidRPr="007D36A0">
        <w:t>принимает локальные нормативные акты и иные документы, регулирующие отношения в сфере обработки и защиты персональных данных;</w:t>
      </w:r>
    </w:p>
    <w:p w:rsidR="00702E89" w:rsidRPr="007D36A0" w:rsidRDefault="00702E89" w:rsidP="00B27C59">
      <w:pPr>
        <w:pStyle w:val="ConsPlusNormal"/>
        <w:numPr>
          <w:ilvl w:val="0"/>
          <w:numId w:val="14"/>
        </w:numPr>
        <w:tabs>
          <w:tab w:val="left" w:pos="540"/>
        </w:tabs>
        <w:spacing w:before="240"/>
        <w:jc w:val="both"/>
      </w:pPr>
      <w:r w:rsidRPr="007D36A0">
        <w:t>назначает лиц, ответственных за обеспечение безопасности персональных данных в структурных подразделениях и информационных системах Оператора;</w:t>
      </w:r>
    </w:p>
    <w:p w:rsidR="00702E89" w:rsidRPr="007D36A0" w:rsidRDefault="00702E89" w:rsidP="00B27C59">
      <w:pPr>
        <w:pStyle w:val="ConsPlusNormal"/>
        <w:numPr>
          <w:ilvl w:val="0"/>
          <w:numId w:val="14"/>
        </w:numPr>
        <w:tabs>
          <w:tab w:val="left" w:pos="540"/>
        </w:tabs>
        <w:spacing w:before="240"/>
        <w:jc w:val="both"/>
      </w:pPr>
      <w:r w:rsidRPr="007D36A0">
        <w:t>создает необходимые условия для работы с персональными данными;</w:t>
      </w:r>
    </w:p>
    <w:p w:rsidR="00702E89" w:rsidRPr="007D36A0" w:rsidRDefault="00702E89" w:rsidP="00B27C59">
      <w:pPr>
        <w:pStyle w:val="ConsPlusNormal"/>
        <w:numPr>
          <w:ilvl w:val="0"/>
          <w:numId w:val="14"/>
        </w:numPr>
        <w:tabs>
          <w:tab w:val="left" w:pos="540"/>
        </w:tabs>
        <w:spacing w:before="240"/>
        <w:jc w:val="both"/>
      </w:pPr>
      <w:r w:rsidRPr="007D36A0">
        <w:t>организует учет документов, содержащих персональные данные;</w:t>
      </w:r>
    </w:p>
    <w:p w:rsidR="00702E89" w:rsidRPr="007D36A0" w:rsidRDefault="00702E89" w:rsidP="00B27C59">
      <w:pPr>
        <w:pStyle w:val="ConsPlusNormal"/>
        <w:numPr>
          <w:ilvl w:val="0"/>
          <w:numId w:val="14"/>
        </w:numPr>
        <w:tabs>
          <w:tab w:val="left" w:pos="540"/>
        </w:tabs>
        <w:spacing w:before="240"/>
        <w:jc w:val="both"/>
      </w:pPr>
      <w:r w:rsidRPr="007D36A0">
        <w:t>организует работу с информационными системами, в которых обрабатываются персональные данные;</w:t>
      </w:r>
    </w:p>
    <w:p w:rsidR="00702E89" w:rsidRPr="007D36A0" w:rsidRDefault="00702E89" w:rsidP="00B27C59">
      <w:pPr>
        <w:pStyle w:val="ConsPlusNormal"/>
        <w:numPr>
          <w:ilvl w:val="0"/>
          <w:numId w:val="14"/>
        </w:numPr>
        <w:tabs>
          <w:tab w:val="left" w:pos="540"/>
        </w:tabs>
        <w:spacing w:before="240"/>
        <w:jc w:val="both"/>
      </w:pPr>
      <w:r w:rsidRPr="007D36A0">
        <w:t>хранит персональные данные в условиях, при которых обеспечивается их сохранность и исключается неправомерный доступ к ним;</w:t>
      </w:r>
    </w:p>
    <w:p w:rsidR="00702E89" w:rsidRDefault="00702E89" w:rsidP="00B27C59">
      <w:pPr>
        <w:pStyle w:val="ConsPlusNormal"/>
        <w:numPr>
          <w:ilvl w:val="0"/>
          <w:numId w:val="14"/>
        </w:numPr>
        <w:tabs>
          <w:tab w:val="left" w:pos="540"/>
        </w:tabs>
        <w:spacing w:before="240"/>
        <w:jc w:val="both"/>
      </w:pPr>
      <w:r w:rsidRPr="007D36A0">
        <w:t>организует обучение работников Оператора, осуществляющих обработку персональных данных.</w:t>
      </w:r>
    </w:p>
    <w:p w:rsidR="007D36A0" w:rsidRPr="007D36A0" w:rsidRDefault="007D36A0" w:rsidP="007D36A0">
      <w:pPr>
        <w:pStyle w:val="ConsPlusNormal"/>
        <w:tabs>
          <w:tab w:val="left" w:pos="540"/>
        </w:tabs>
        <w:spacing w:before="240"/>
        <w:ind w:left="540"/>
        <w:jc w:val="both"/>
      </w:pP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lastRenderedPageBreak/>
        <w:t>5.9. Оператор осуществляет хранение персональных данных в форме, позволяющей определить субъекта персональных данных, не дольше, чем этого требуют цели обработки персональных данных, если срок хранения персональных данных не установлен федеральным законом, договором.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 xml:space="preserve">5.10. При сборе персональных данных, в том числе посредством информационно-телекоммуникационной сети Интернет, Оператор обеспечивает запись, систематизацию, накопление, хранение, уточнение (обновление, изменение), извлечение персональных данных граждан Российской Федерации с использованием баз данных, находящихся на территории Российской Федерации, за исключением случаев, указанных в </w:t>
      </w:r>
      <w:hyperlink r:id="rId32" w:history="1">
        <w:r w:rsidRPr="007D36A0">
          <w:rPr>
            <w:rStyle w:val="a3"/>
            <w:color w:val="0D0D0D" w:themeColor="text1" w:themeTint="F2"/>
            <w:u w:val="none"/>
          </w:rPr>
          <w:t>Законе</w:t>
        </w:r>
      </w:hyperlink>
      <w:r w:rsidRPr="007D36A0">
        <w:rPr>
          <w:color w:val="0D0D0D" w:themeColor="text1" w:themeTint="F2"/>
        </w:rPr>
        <w:t xml:space="preserve"> </w:t>
      </w:r>
      <w:r w:rsidRPr="007D36A0">
        <w:t>о персональных данных.</w:t>
      </w:r>
    </w:p>
    <w:p w:rsidR="00702E89" w:rsidRPr="007D36A0" w:rsidRDefault="00702E89" w:rsidP="00B27C59">
      <w:pPr>
        <w:pStyle w:val="ConsPlusNormal"/>
        <w:jc w:val="both"/>
      </w:pPr>
    </w:p>
    <w:p w:rsidR="00702E89" w:rsidRPr="007D36A0" w:rsidRDefault="00702E89" w:rsidP="007978CC">
      <w:pPr>
        <w:pStyle w:val="ConsPlusNormal"/>
        <w:jc w:val="center"/>
      </w:pPr>
      <w:r w:rsidRPr="007D36A0">
        <w:rPr>
          <w:b/>
          <w:bCs/>
        </w:rPr>
        <w:t>6. Актуализация, исправление, удаление и уничтожение</w:t>
      </w:r>
    </w:p>
    <w:p w:rsidR="00702E89" w:rsidRPr="007D36A0" w:rsidRDefault="00702E89" w:rsidP="007978CC">
      <w:pPr>
        <w:pStyle w:val="ConsPlusNormal"/>
        <w:jc w:val="center"/>
      </w:pPr>
      <w:r w:rsidRPr="007D36A0">
        <w:rPr>
          <w:b/>
          <w:bCs/>
        </w:rPr>
        <w:t>персональных данных, ответы на запросы субъектов</w:t>
      </w:r>
    </w:p>
    <w:p w:rsidR="00702E89" w:rsidRPr="007D36A0" w:rsidRDefault="00702E89" w:rsidP="007978CC">
      <w:pPr>
        <w:pStyle w:val="ConsPlusNormal"/>
        <w:jc w:val="center"/>
      </w:pPr>
      <w:r w:rsidRPr="007D36A0">
        <w:rPr>
          <w:b/>
          <w:bCs/>
        </w:rPr>
        <w:t>на доступ к персональным данным</w:t>
      </w:r>
    </w:p>
    <w:p w:rsidR="00702E89" w:rsidRPr="007D36A0" w:rsidRDefault="00702E89" w:rsidP="00B27C59">
      <w:pPr>
        <w:pStyle w:val="ConsPlusNormal"/>
        <w:jc w:val="both"/>
      </w:pPr>
    </w:p>
    <w:p w:rsidR="00702E89" w:rsidRPr="007D36A0" w:rsidRDefault="00702E89" w:rsidP="00B27C59">
      <w:pPr>
        <w:pStyle w:val="ConsPlusNormal"/>
        <w:jc w:val="both"/>
      </w:pPr>
      <w:r w:rsidRPr="007D36A0">
        <w:t xml:space="preserve">6.1. Подтверждение факта обработки персональных данных Оператором, правовые основания и цели обработки персональных данных, а также иные сведения, указанные в </w:t>
      </w:r>
      <w:hyperlink r:id="rId33" w:history="1">
        <w:r w:rsidRPr="007D36A0">
          <w:rPr>
            <w:rStyle w:val="a3"/>
            <w:color w:val="0D0D0D" w:themeColor="text1" w:themeTint="F2"/>
            <w:u w:val="none"/>
          </w:rPr>
          <w:t>ч. 7 ст. 14</w:t>
        </w:r>
      </w:hyperlink>
      <w:r w:rsidRPr="007D36A0">
        <w:t xml:space="preserve"> Закона о персональных данных, предоставляются Оператором субъекту персональных данных или его представителю при обращении либо при получении запроса субъекта персональных данных или его представителя.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В предоставляемые сведения не включаются персональные данные, относящиеся к другим субъектам персональных данных, за исключением случаев, когда имеются законные основания для раскрытия таких персональных данных.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Запрос должен содержать:</w:t>
      </w:r>
    </w:p>
    <w:p w:rsidR="00702E89" w:rsidRPr="007D36A0" w:rsidRDefault="00702E89" w:rsidP="00B27C59">
      <w:pPr>
        <w:pStyle w:val="ConsPlusNormal"/>
        <w:numPr>
          <w:ilvl w:val="0"/>
          <w:numId w:val="15"/>
        </w:numPr>
        <w:tabs>
          <w:tab w:val="left" w:pos="540"/>
        </w:tabs>
        <w:spacing w:before="240"/>
        <w:jc w:val="both"/>
      </w:pPr>
      <w:r w:rsidRPr="007D36A0">
        <w:t>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органе;</w:t>
      </w:r>
    </w:p>
    <w:p w:rsidR="00702E89" w:rsidRPr="007D36A0" w:rsidRDefault="00702E89" w:rsidP="00B27C59">
      <w:pPr>
        <w:pStyle w:val="ConsPlusNormal"/>
        <w:numPr>
          <w:ilvl w:val="0"/>
          <w:numId w:val="15"/>
        </w:numPr>
        <w:tabs>
          <w:tab w:val="left" w:pos="540"/>
        </w:tabs>
        <w:spacing w:before="240"/>
        <w:jc w:val="both"/>
      </w:pPr>
      <w:r w:rsidRPr="007D36A0">
        <w:t>сведения, подтверждающие участие субъекта персональных данных в отношениях с Оператором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Оператором;</w:t>
      </w:r>
    </w:p>
    <w:p w:rsidR="00702E89" w:rsidRPr="007D36A0" w:rsidRDefault="00702E89" w:rsidP="00B27C59">
      <w:pPr>
        <w:pStyle w:val="ConsPlusNormal"/>
        <w:numPr>
          <w:ilvl w:val="0"/>
          <w:numId w:val="15"/>
        </w:numPr>
        <w:tabs>
          <w:tab w:val="left" w:pos="540"/>
        </w:tabs>
        <w:spacing w:before="240"/>
        <w:jc w:val="both"/>
      </w:pPr>
      <w:r w:rsidRPr="007D36A0">
        <w:t>подпись субъекта персональных данных или его представителя.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 xml:space="preserve">Запрос может быть направлен в форме электронного документа и подписан электронной подписью в соответствии с </w:t>
      </w:r>
      <w:hyperlink r:id="rId34" w:history="1">
        <w:r w:rsidRPr="007D36A0">
          <w:rPr>
            <w:rStyle w:val="a3"/>
            <w:color w:val="0D0D0D" w:themeColor="text1" w:themeTint="F2"/>
            <w:u w:val="none"/>
          </w:rPr>
          <w:t>законодательством</w:t>
        </w:r>
      </w:hyperlink>
      <w:r w:rsidRPr="007D36A0">
        <w:rPr>
          <w:color w:val="0D0D0D" w:themeColor="text1" w:themeTint="F2"/>
        </w:rPr>
        <w:t xml:space="preserve"> </w:t>
      </w:r>
      <w:r w:rsidRPr="007D36A0">
        <w:t>Российской Федерации.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 xml:space="preserve">Если в обращении (запросе) субъекта персональных данных не отражены в соответствии с требованиями </w:t>
      </w:r>
      <w:hyperlink r:id="rId35" w:history="1">
        <w:r w:rsidRPr="007D36A0">
          <w:rPr>
            <w:rStyle w:val="a3"/>
            <w:color w:val="0D0D0D" w:themeColor="text1" w:themeTint="F2"/>
            <w:u w:val="none"/>
          </w:rPr>
          <w:t>Закона</w:t>
        </w:r>
      </w:hyperlink>
      <w:r w:rsidRPr="007D36A0">
        <w:rPr>
          <w:color w:val="0D0D0D" w:themeColor="text1" w:themeTint="F2"/>
        </w:rPr>
        <w:t xml:space="preserve"> </w:t>
      </w:r>
      <w:r w:rsidRPr="007D36A0">
        <w:t>о персональных данных все необходимые сведения или субъект не обладает правами доступа к запрашиваемой информации, то ему направляется мотивированный отказ.</w:t>
      </w:r>
    </w:p>
    <w:p w:rsidR="00702E89" w:rsidRDefault="00702E89" w:rsidP="00B27C59">
      <w:pPr>
        <w:pStyle w:val="ConsPlusNormal"/>
        <w:spacing w:before="240"/>
        <w:jc w:val="both"/>
      </w:pPr>
      <w:r w:rsidRPr="007D36A0">
        <w:t xml:space="preserve">Право субъекта персональных данных на доступ к его персональным данным может быть ограничено в соответствии с </w:t>
      </w:r>
      <w:hyperlink r:id="rId36" w:history="1">
        <w:r w:rsidRPr="007D36A0">
          <w:rPr>
            <w:rStyle w:val="a3"/>
            <w:color w:val="0D0D0D" w:themeColor="text1" w:themeTint="F2"/>
            <w:u w:val="none"/>
          </w:rPr>
          <w:t>ч. 8 ст. 14</w:t>
        </w:r>
      </w:hyperlink>
      <w:r w:rsidRPr="007D36A0">
        <w:rPr>
          <w:color w:val="0D0D0D" w:themeColor="text1" w:themeTint="F2"/>
        </w:rPr>
        <w:t xml:space="preserve"> </w:t>
      </w:r>
      <w:r w:rsidRPr="007D36A0">
        <w:t xml:space="preserve">Закона о персональных данных, в том </w:t>
      </w:r>
      <w:proofErr w:type="gramStart"/>
      <w:r w:rsidRPr="007D36A0">
        <w:t>числе</w:t>
      </w:r>
      <w:proofErr w:type="gramEnd"/>
      <w:r w:rsidRPr="007D36A0">
        <w:t xml:space="preserve"> если доступ субъекта персональных данных к его персональным данным нарушает права и законные интересы третьих лиц.</w:t>
      </w:r>
    </w:p>
    <w:p w:rsidR="007D36A0" w:rsidRPr="007D36A0" w:rsidRDefault="007D36A0" w:rsidP="00B27C59">
      <w:pPr>
        <w:pStyle w:val="ConsPlusNormal"/>
        <w:spacing w:before="240"/>
        <w:jc w:val="both"/>
      </w:pP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lastRenderedPageBreak/>
        <w:t xml:space="preserve">6.2. </w:t>
      </w:r>
      <w:proofErr w:type="gramStart"/>
      <w:r w:rsidRPr="007D36A0">
        <w:t xml:space="preserve">В случае выявления неточных персональных данных при обращении субъекта персональных данных или его представителя либо по их запросу или по запросу </w:t>
      </w:r>
      <w:proofErr w:type="spellStart"/>
      <w:r w:rsidRPr="007D36A0">
        <w:t>Роскомнадзора</w:t>
      </w:r>
      <w:proofErr w:type="spellEnd"/>
      <w:r w:rsidRPr="007D36A0">
        <w:t xml:space="preserve"> Оператор осуществляет блокирование персональных данных, относящихся к этому субъекту персональных данных, с момента такого обращения или получения указанного запроса на период проверки, если блокирование персональных данных не нарушает права и законные интересы субъекта персональных данных или третьих лиц.</w:t>
      </w:r>
      <w:proofErr w:type="gramEnd"/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 xml:space="preserve">В случае подтверждения факта неточности персональных данных Оператор на основании сведений, представленных субъектом персональных данных или его представителем либо </w:t>
      </w:r>
      <w:proofErr w:type="spellStart"/>
      <w:r w:rsidRPr="007D36A0">
        <w:t>Роскомнадзором</w:t>
      </w:r>
      <w:proofErr w:type="spellEnd"/>
      <w:r w:rsidRPr="007D36A0">
        <w:t>, или иных необходимых документов уточняет персональные данные в течение семи рабочих дней со дня представления таких сведений и снимает блокирование персональных данных.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 xml:space="preserve">6.3. В случае выявления неправомерной обработки персональных данных при обращении (запросе) субъекта персональных данных или его представителя либо </w:t>
      </w:r>
      <w:proofErr w:type="spellStart"/>
      <w:r w:rsidRPr="007D36A0">
        <w:t>Роскомнадзора</w:t>
      </w:r>
      <w:proofErr w:type="spellEnd"/>
      <w:r w:rsidRPr="007D36A0">
        <w:t xml:space="preserve"> Оператор осуществляет блокирование неправомерно обрабатываемых персональных данных, относящихся к этому субъекту персональных данных, с момента такого обращения или получения запроса.</w:t>
      </w:r>
    </w:p>
    <w:p w:rsidR="00702E89" w:rsidRPr="007D36A0" w:rsidRDefault="00702E89" w:rsidP="00B27C59">
      <w:pPr>
        <w:pStyle w:val="ConsPlusNormal"/>
        <w:spacing w:before="240"/>
        <w:jc w:val="both"/>
      </w:pPr>
      <w:r w:rsidRPr="007D36A0">
        <w:t>6.4. При достижении целей обработки персональных данных, а также в случае отзыва субъектом персональных данных согласия на их обработку персональные данные подлежат уничтожению, если:</w:t>
      </w:r>
    </w:p>
    <w:p w:rsidR="00702E89" w:rsidRPr="007D36A0" w:rsidRDefault="00702E89" w:rsidP="00B27C59">
      <w:pPr>
        <w:pStyle w:val="ConsPlusNormal"/>
        <w:numPr>
          <w:ilvl w:val="0"/>
          <w:numId w:val="16"/>
        </w:numPr>
        <w:tabs>
          <w:tab w:val="left" w:pos="540"/>
        </w:tabs>
        <w:spacing w:before="240"/>
        <w:jc w:val="both"/>
      </w:pPr>
      <w:r w:rsidRPr="007D36A0">
        <w:t>иное не предусмотрено договором, стороной которого, выгодоприобретателем или поручителем по которому является субъект персональных данных;</w:t>
      </w:r>
    </w:p>
    <w:p w:rsidR="00702E89" w:rsidRPr="007D36A0" w:rsidRDefault="00702E89" w:rsidP="00B27C59">
      <w:pPr>
        <w:pStyle w:val="ConsPlusNormal"/>
        <w:numPr>
          <w:ilvl w:val="0"/>
          <w:numId w:val="16"/>
        </w:numPr>
        <w:tabs>
          <w:tab w:val="left" w:pos="540"/>
        </w:tabs>
        <w:spacing w:before="240"/>
        <w:jc w:val="both"/>
      </w:pPr>
      <w:r w:rsidRPr="007D36A0">
        <w:t xml:space="preserve">Оператор не вправе осуществлять обработку без согласия субъекта персональных данных на основаниях, предусмотренных </w:t>
      </w:r>
      <w:hyperlink r:id="rId37" w:history="1">
        <w:r w:rsidRPr="007D36A0">
          <w:rPr>
            <w:rStyle w:val="a3"/>
            <w:color w:val="0D0D0D" w:themeColor="text1" w:themeTint="F2"/>
            <w:u w:val="none"/>
          </w:rPr>
          <w:t>Законом</w:t>
        </w:r>
      </w:hyperlink>
      <w:r w:rsidRPr="007D36A0">
        <w:t xml:space="preserve"> о персональных данных или иными федеральными законами;</w:t>
      </w:r>
    </w:p>
    <w:p w:rsidR="00702E89" w:rsidRDefault="00702E89" w:rsidP="00B27C59">
      <w:pPr>
        <w:pStyle w:val="ConsPlusNormal"/>
        <w:numPr>
          <w:ilvl w:val="0"/>
          <w:numId w:val="16"/>
        </w:numPr>
        <w:tabs>
          <w:tab w:val="left" w:pos="540"/>
        </w:tabs>
        <w:spacing w:before="240"/>
        <w:jc w:val="both"/>
      </w:pPr>
      <w:r w:rsidRPr="007D36A0">
        <w:t>иное не предусмотрено другим соглашением между Оператором и субъектом персональных данных.</w:t>
      </w:r>
    </w:p>
    <w:p w:rsidR="00EB60E9" w:rsidRPr="007D36A0" w:rsidRDefault="00EB60E9" w:rsidP="00EB60E9">
      <w:pPr>
        <w:pStyle w:val="ConsPlusNormal"/>
        <w:spacing w:before="240"/>
        <w:ind w:left="540"/>
        <w:jc w:val="both"/>
      </w:pPr>
    </w:p>
    <w:p w:rsidR="00EB60E9" w:rsidRDefault="00B5769B" w:rsidP="00B5769B">
      <w:pPr>
        <w:pStyle w:val="ConsPlusNormal"/>
        <w:tabs>
          <w:tab w:val="left" w:pos="540"/>
        </w:tabs>
        <w:jc w:val="both"/>
      </w:pPr>
      <w:r>
        <w:t xml:space="preserve">6.5. </w:t>
      </w:r>
      <w:r w:rsidR="00EB60E9">
        <w:tab/>
      </w:r>
      <w:r w:rsidR="00EB60E9" w:rsidRPr="00EB60E9">
        <w:t>В случае установления факта неправомерной или случайной передачи (предоставления, распространения, доступа) персональных данных, повлекшей нарушение прав субъектов персональных данных, оператор обязан с момента выявления такого инцидента оператором,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данных:</w:t>
      </w:r>
    </w:p>
    <w:p w:rsidR="00B5769B" w:rsidRDefault="00EB60E9" w:rsidP="00B5769B">
      <w:pPr>
        <w:pStyle w:val="ConsPlusNormal"/>
        <w:tabs>
          <w:tab w:val="left" w:pos="540"/>
        </w:tabs>
        <w:jc w:val="both"/>
      </w:pPr>
      <w:r>
        <w:tab/>
      </w:r>
      <w:proofErr w:type="gramStart"/>
      <w:r>
        <w:t>в</w:t>
      </w:r>
      <w:r w:rsidR="00B5769B">
        <w:t xml:space="preserve"> течение двадцати четырех часов о произошедшем инциденте, о предполагаемых причинах, повлекших нарушение прав субъектов персональных данных, и предполагаемом вреде, нанесенном правам субъектов персональных данных, о принятых мерах по устранению последствий соответствующего инцидента, а также предоставить сведения о лице, уполномоченном оператором на взаимодействие с уполномоченным органом по защите прав субъектов персональных данных, по вопросам, связанным с выявленным инцидентом;</w:t>
      </w:r>
      <w:proofErr w:type="gramEnd"/>
    </w:p>
    <w:p w:rsidR="002A61E8" w:rsidRPr="007D36A0" w:rsidRDefault="00B5769B" w:rsidP="00B5769B">
      <w:pPr>
        <w:pStyle w:val="ConsPlusNormal"/>
        <w:tabs>
          <w:tab w:val="left" w:pos="540"/>
        </w:tabs>
        <w:jc w:val="both"/>
      </w:pPr>
      <w:r>
        <w:tab/>
        <w:t xml:space="preserve">в течение семидесяти двух часов о результатах внутреннего расследования выявленного инцидента, а также предоставить сведения о лицах, действия которых стали причиной выявленного инцидента (при наличии). </w:t>
      </w:r>
    </w:p>
    <w:p w:rsidR="002A61E8" w:rsidRDefault="002A61E8" w:rsidP="002A61E8">
      <w:pPr>
        <w:pStyle w:val="ConsPlusNormal"/>
        <w:jc w:val="both"/>
      </w:pPr>
    </w:p>
    <w:p w:rsidR="00D54E80" w:rsidRDefault="00D54E80" w:rsidP="00B27C59">
      <w:pPr>
        <w:pStyle w:val="ConsPlusNormal"/>
        <w:jc w:val="both"/>
      </w:pPr>
    </w:p>
    <w:sectPr w:rsidR="00D54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22BA84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1">
    <w:nsid w:val="00000002"/>
    <w:multiLevelType w:val="singleLevel"/>
    <w:tmpl w:val="9B98BE36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2">
    <w:nsid w:val="00000003"/>
    <w:multiLevelType w:val="singleLevel"/>
    <w:tmpl w:val="9F2E58FA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3">
    <w:nsid w:val="00000004"/>
    <w:multiLevelType w:val="singleLevel"/>
    <w:tmpl w:val="0AD4EA26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4">
    <w:nsid w:val="00000005"/>
    <w:multiLevelType w:val="singleLevel"/>
    <w:tmpl w:val="6656873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5">
    <w:nsid w:val="00000006"/>
    <w:multiLevelType w:val="singleLevel"/>
    <w:tmpl w:val="E5D6C52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6">
    <w:nsid w:val="00000007"/>
    <w:multiLevelType w:val="singleLevel"/>
    <w:tmpl w:val="5344B718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7">
    <w:nsid w:val="00000008"/>
    <w:multiLevelType w:val="singleLevel"/>
    <w:tmpl w:val="BF24819E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8">
    <w:nsid w:val="00000009"/>
    <w:multiLevelType w:val="singleLevel"/>
    <w:tmpl w:val="1786E9A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9">
    <w:nsid w:val="0000000A"/>
    <w:multiLevelType w:val="singleLevel"/>
    <w:tmpl w:val="D91A6A7E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10">
    <w:nsid w:val="0000000B"/>
    <w:multiLevelType w:val="singleLevel"/>
    <w:tmpl w:val="F5B6DC0E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11">
    <w:nsid w:val="0000000C"/>
    <w:multiLevelType w:val="singleLevel"/>
    <w:tmpl w:val="BA1C35C4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12">
    <w:nsid w:val="0000000D"/>
    <w:multiLevelType w:val="singleLevel"/>
    <w:tmpl w:val="103885B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13">
    <w:nsid w:val="0000000E"/>
    <w:multiLevelType w:val="singleLevel"/>
    <w:tmpl w:val="CBFE716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14">
    <w:nsid w:val="0000000F"/>
    <w:multiLevelType w:val="singleLevel"/>
    <w:tmpl w:val="22A4557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15">
    <w:nsid w:val="00000010"/>
    <w:multiLevelType w:val="singleLevel"/>
    <w:tmpl w:val="CB9CC3D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E89"/>
    <w:rsid w:val="00042AD5"/>
    <w:rsid w:val="00074831"/>
    <w:rsid w:val="000951E8"/>
    <w:rsid w:val="00103B45"/>
    <w:rsid w:val="00116C7A"/>
    <w:rsid w:val="00124322"/>
    <w:rsid w:val="00165E75"/>
    <w:rsid w:val="002224AF"/>
    <w:rsid w:val="002A61E8"/>
    <w:rsid w:val="003270CF"/>
    <w:rsid w:val="003858EE"/>
    <w:rsid w:val="003A4D7A"/>
    <w:rsid w:val="003A7789"/>
    <w:rsid w:val="00451C15"/>
    <w:rsid w:val="00503D2B"/>
    <w:rsid w:val="005129C1"/>
    <w:rsid w:val="005173A8"/>
    <w:rsid w:val="00551777"/>
    <w:rsid w:val="0057571F"/>
    <w:rsid w:val="00576D73"/>
    <w:rsid w:val="005974A6"/>
    <w:rsid w:val="0066606C"/>
    <w:rsid w:val="00695749"/>
    <w:rsid w:val="006978B6"/>
    <w:rsid w:val="00702E89"/>
    <w:rsid w:val="00747EA3"/>
    <w:rsid w:val="007978CC"/>
    <w:rsid w:val="007D36A0"/>
    <w:rsid w:val="007E00AB"/>
    <w:rsid w:val="00843F57"/>
    <w:rsid w:val="008A5014"/>
    <w:rsid w:val="008B5292"/>
    <w:rsid w:val="008B634A"/>
    <w:rsid w:val="008D694C"/>
    <w:rsid w:val="009C0623"/>
    <w:rsid w:val="009E2A07"/>
    <w:rsid w:val="009E6B2A"/>
    <w:rsid w:val="00A069F8"/>
    <w:rsid w:val="00A106C8"/>
    <w:rsid w:val="00AD64A6"/>
    <w:rsid w:val="00AE283D"/>
    <w:rsid w:val="00B002CA"/>
    <w:rsid w:val="00B27C59"/>
    <w:rsid w:val="00B5769B"/>
    <w:rsid w:val="00C055B7"/>
    <w:rsid w:val="00CB0522"/>
    <w:rsid w:val="00CD3CEB"/>
    <w:rsid w:val="00D54E80"/>
    <w:rsid w:val="00EA564F"/>
    <w:rsid w:val="00EB60E9"/>
    <w:rsid w:val="00F63093"/>
    <w:rsid w:val="00F72015"/>
    <w:rsid w:val="00FD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E8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2E89"/>
    <w:rPr>
      <w:color w:val="0000FF" w:themeColor="hyperlink"/>
      <w:u w:val="single"/>
    </w:rPr>
  </w:style>
  <w:style w:type="paragraph" w:customStyle="1" w:styleId="ConsPlusNormal">
    <w:name w:val="ConsPlusNormal"/>
    <w:rsid w:val="00702E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E8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2E89"/>
    <w:rPr>
      <w:color w:val="0000FF" w:themeColor="hyperlink"/>
      <w:u w:val="single"/>
    </w:rPr>
  </w:style>
  <w:style w:type="paragraph" w:customStyle="1" w:styleId="ConsPlusNormal">
    <w:name w:val="ConsPlusNormal"/>
    <w:rsid w:val="00702E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4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286959&amp;date=20.05.2019" TargetMode="External"/><Relationship Id="rId13" Type="http://schemas.openxmlformats.org/officeDocument/2006/relationships/hyperlink" Target="https://login.consultant.ru/link/?req=doc&amp;base=RZB&amp;n=286959&amp;date=20.05.2019&amp;dst=100187&amp;fld=134" TargetMode="External"/><Relationship Id="rId18" Type="http://schemas.openxmlformats.org/officeDocument/2006/relationships/hyperlink" Target="https://login.consultant.ru/link/?req=doc&amp;base=RZB&amp;n=319450&amp;date=20.05.2019&amp;dst=100030&amp;fld=134" TargetMode="External"/><Relationship Id="rId26" Type="http://schemas.openxmlformats.org/officeDocument/2006/relationships/hyperlink" Target="https://login.consultant.ru/link/?req=doc&amp;base=RZB&amp;n=304171&amp;date=20.05.2019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login.consultant.ru/link/?req=doc&amp;base=RZB&amp;n=300822&amp;date=20.05.2019" TargetMode="External"/><Relationship Id="rId34" Type="http://schemas.openxmlformats.org/officeDocument/2006/relationships/hyperlink" Target="https://login.consultant.ru/link/?req=doc&amp;base=RZB&amp;n=220806&amp;date=20.05.2019&amp;dst=100219&amp;fld=134" TargetMode="External"/><Relationship Id="rId7" Type="http://schemas.openxmlformats.org/officeDocument/2006/relationships/hyperlink" Target="https://login.consultant.ru/link/?req=doc&amp;base=RZB&amp;n=286959&amp;date=20.05.2019&amp;dst=100365&amp;fld=134" TargetMode="External"/><Relationship Id="rId12" Type="http://schemas.openxmlformats.org/officeDocument/2006/relationships/hyperlink" Target="https://login.consultant.ru/link/?req=doc&amp;base=RZB&amp;n=286959&amp;date=20.05.2019" TargetMode="External"/><Relationship Id="rId17" Type="http://schemas.openxmlformats.org/officeDocument/2006/relationships/hyperlink" Target="https://login.consultant.ru/link/?req=doc&amp;base=RZB&amp;n=286959&amp;date=20.05.2019" TargetMode="External"/><Relationship Id="rId25" Type="http://schemas.openxmlformats.org/officeDocument/2006/relationships/hyperlink" Target="https://login.consultant.ru/link/?req=doc&amp;base=RZB&amp;n=312183&amp;date=20.05.2019" TargetMode="External"/><Relationship Id="rId33" Type="http://schemas.openxmlformats.org/officeDocument/2006/relationships/hyperlink" Target="https://login.consultant.ru/link/?req=doc&amp;base=RZB&amp;n=286959&amp;date=20.05.2019&amp;dst=100324&amp;fld=134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ZB&amp;n=286959&amp;date=20.05.2019&amp;dst=100320&amp;fld=134" TargetMode="External"/><Relationship Id="rId20" Type="http://schemas.openxmlformats.org/officeDocument/2006/relationships/hyperlink" Target="https://login.consultant.ru/link/?req=doc&amp;base=RZB&amp;n=2875&amp;date=20.05.2019" TargetMode="External"/><Relationship Id="rId29" Type="http://schemas.openxmlformats.org/officeDocument/2006/relationships/hyperlink" Target="https://login.consultant.ru/link/?req=doc&amp;base=RZB&amp;n=286959&amp;date=20.05.2019&amp;dst=100304&amp;fld=13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ZB&amp;n=286959&amp;date=20.05.2019&amp;dst=100360&amp;fld=134" TargetMode="External"/><Relationship Id="rId11" Type="http://schemas.openxmlformats.org/officeDocument/2006/relationships/hyperlink" Target="https://login.consultant.ru/link/?req=doc&amp;base=RZB&amp;n=286959&amp;date=20.05.2019" TargetMode="External"/><Relationship Id="rId24" Type="http://schemas.openxmlformats.org/officeDocument/2006/relationships/hyperlink" Target="https://login.consultant.ru/link/?req=doc&amp;base=RZB&amp;n=296566&amp;date=20.05.2019" TargetMode="External"/><Relationship Id="rId32" Type="http://schemas.openxmlformats.org/officeDocument/2006/relationships/hyperlink" Target="https://login.consultant.ru/link/?req=doc&amp;base=RZB&amp;n=286959&amp;date=20.05.2019&amp;dst=14&amp;fld=134" TargetMode="External"/><Relationship Id="rId37" Type="http://schemas.openxmlformats.org/officeDocument/2006/relationships/hyperlink" Target="https://login.consultant.ru/link/?req=doc&amp;base=RZB&amp;n=286959&amp;date=20.05.201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B&amp;n=286959&amp;date=20.05.2019&amp;dst=100324&amp;fld=134" TargetMode="External"/><Relationship Id="rId23" Type="http://schemas.openxmlformats.org/officeDocument/2006/relationships/hyperlink" Target="https://login.consultant.ru/link/?req=doc&amp;base=RZB&amp;n=323879&amp;date=20.05.2019" TargetMode="External"/><Relationship Id="rId28" Type="http://schemas.openxmlformats.org/officeDocument/2006/relationships/hyperlink" Target="file:///C:\Users\User\Desktop\obrazec_politika.rtf" TargetMode="External"/><Relationship Id="rId36" Type="http://schemas.openxmlformats.org/officeDocument/2006/relationships/hyperlink" Target="https://login.consultant.ru/link/?req=doc&amp;base=RZB&amp;n=286959&amp;date=20.05.2019&amp;dst=100335&amp;fld=134" TargetMode="External"/><Relationship Id="rId10" Type="http://schemas.openxmlformats.org/officeDocument/2006/relationships/hyperlink" Target="https://login.consultant.ru/link/?req=doc&amp;base=RZB&amp;n=286959&amp;date=20.05.2019&amp;dst=100280&amp;fld=134" TargetMode="External"/><Relationship Id="rId19" Type="http://schemas.openxmlformats.org/officeDocument/2006/relationships/hyperlink" Target="https://login.consultant.ru/link/?req=doc&amp;base=RZB&amp;n=2875&amp;date=20.05.2019" TargetMode="External"/><Relationship Id="rId31" Type="http://schemas.openxmlformats.org/officeDocument/2006/relationships/hyperlink" Target="https://login.consultant.ru/link/?req=doc&amp;base=RZB&amp;n=286959&amp;date=20.05.2019&amp;dst=100257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B&amp;n=286959&amp;date=20.05.2019" TargetMode="External"/><Relationship Id="rId14" Type="http://schemas.openxmlformats.org/officeDocument/2006/relationships/hyperlink" Target="https://login.consultant.ru/link/?req=doc&amp;base=RZB&amp;n=286959&amp;date=20.05.2019&amp;dst=100335&amp;fld=134" TargetMode="External"/><Relationship Id="rId22" Type="http://schemas.openxmlformats.org/officeDocument/2006/relationships/hyperlink" Target="https://login.consultant.ru/link/?req=doc&amp;base=RZB&amp;n=321526&amp;date=20.05.2019" TargetMode="External"/><Relationship Id="rId27" Type="http://schemas.openxmlformats.org/officeDocument/2006/relationships/hyperlink" Target="https://login.consultant.ru/link/?req=doc&amp;base=RZB&amp;n=286959&amp;date=20.05.2019&amp;dst=100278&amp;fld=134" TargetMode="External"/><Relationship Id="rId30" Type="http://schemas.openxmlformats.org/officeDocument/2006/relationships/hyperlink" Target="https://login.consultant.ru/link/?req=doc&amp;base=RZB&amp;n=286959&amp;date=20.05.2019&amp;dst=100082&amp;fld=134" TargetMode="External"/><Relationship Id="rId35" Type="http://schemas.openxmlformats.org/officeDocument/2006/relationships/hyperlink" Target="https://login.consultant.ru/link/?req=doc&amp;base=RZB&amp;n=286959&amp;date=20.05.2019&amp;dst=100320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3590</Words>
  <Characters>20467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</cp:revision>
  <cp:lastPrinted>2020-02-06T10:42:00Z</cp:lastPrinted>
  <dcterms:created xsi:type="dcterms:W3CDTF">2023-06-27T07:32:00Z</dcterms:created>
  <dcterms:modified xsi:type="dcterms:W3CDTF">2023-06-27T07:32:00Z</dcterms:modified>
</cp:coreProperties>
</file>