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ЦЕНТРАЛЬНЫЙ КОМИТЕТ </w:t>
      </w:r>
    </w:p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ПРОФСОЮЗА ГРАЖДАНСКОГО ПЕРСОНАЛА 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621FCB" w:rsidRPr="00621FCB" w:rsidRDefault="00621FCB" w:rsidP="00621FCB">
      <w:pPr>
        <w:jc w:val="center"/>
        <w:rPr>
          <w:sz w:val="28"/>
          <w:szCs w:val="28"/>
        </w:rPr>
      </w:pPr>
    </w:p>
    <w:p w:rsidR="00621FCB" w:rsidRPr="00621FCB" w:rsidRDefault="00621FCB" w:rsidP="00621FCB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</w:p>
    <w:p w:rsidR="00C67AA8" w:rsidRDefault="00621FCB" w:rsidP="00C67AA8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 w:rsidR="00186FEE">
        <w:rPr>
          <w:b/>
          <w:sz w:val="28"/>
          <w:szCs w:val="28"/>
        </w:rPr>
        <w:t>10</w:t>
      </w:r>
      <w:r w:rsidRPr="00621FCB">
        <w:rPr>
          <w:b/>
          <w:sz w:val="28"/>
          <w:szCs w:val="28"/>
        </w:rPr>
        <w:t xml:space="preserve"> – </w:t>
      </w:r>
      <w:r w:rsidR="00C67AA8">
        <w:rPr>
          <w:b/>
          <w:sz w:val="28"/>
          <w:szCs w:val="28"/>
        </w:rPr>
        <w:t>6</w:t>
      </w:r>
    </w:p>
    <w:p w:rsidR="00186FEE" w:rsidRDefault="00186FEE" w:rsidP="00621FCB">
      <w:pPr>
        <w:jc w:val="center"/>
        <w:rPr>
          <w:b/>
          <w:sz w:val="28"/>
          <w:szCs w:val="28"/>
        </w:rPr>
      </w:pPr>
    </w:p>
    <w:p w:rsidR="00621FCB" w:rsidRPr="00621FCB" w:rsidRDefault="00186FEE" w:rsidP="00621FCB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621FCB"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 w:rsidR="00621FCB" w:rsidRPr="00621FC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4</w:t>
      </w:r>
      <w:r w:rsidR="00621FCB" w:rsidRPr="00621FCB">
        <w:rPr>
          <w:b/>
          <w:sz w:val="28"/>
          <w:szCs w:val="28"/>
        </w:rPr>
        <w:t xml:space="preserve"> г. </w:t>
      </w:r>
      <w:r>
        <w:rPr>
          <w:b/>
          <w:sz w:val="28"/>
          <w:szCs w:val="28"/>
        </w:rPr>
        <w:t xml:space="preserve">       </w:t>
      </w:r>
      <w:r w:rsidR="00621FCB" w:rsidRPr="00621FCB">
        <w:rPr>
          <w:b/>
          <w:sz w:val="28"/>
          <w:szCs w:val="28"/>
        </w:rPr>
        <w:t xml:space="preserve">                                                                                   г. </w:t>
      </w:r>
      <w:r>
        <w:rPr>
          <w:b/>
          <w:sz w:val="28"/>
          <w:szCs w:val="28"/>
        </w:rPr>
        <w:t>Саратов</w:t>
      </w:r>
    </w:p>
    <w:p w:rsidR="00621FCB" w:rsidRPr="00621FCB" w:rsidRDefault="00621FCB" w:rsidP="00621FCB">
      <w:pPr>
        <w:rPr>
          <w:b/>
          <w:sz w:val="28"/>
          <w:szCs w:val="28"/>
        </w:rPr>
      </w:pPr>
    </w:p>
    <w:p w:rsidR="00100323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>О</w:t>
      </w:r>
      <w:r w:rsidR="00D40191">
        <w:rPr>
          <w:b/>
          <w:sz w:val="28"/>
          <w:szCs w:val="28"/>
        </w:rPr>
        <w:t xml:space="preserve"> </w:t>
      </w:r>
      <w:r w:rsidR="00100323">
        <w:rPr>
          <w:b/>
          <w:sz w:val="28"/>
          <w:szCs w:val="28"/>
        </w:rPr>
        <w:t>ВНЕСЕНИИ ИЗМЕНЕНИЙ В ПОЛОЖЕНИЕ О СОВЕТЕ</w:t>
      </w:r>
    </w:p>
    <w:p w:rsidR="00674607" w:rsidRDefault="00100323" w:rsidP="00621FC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gramStart"/>
      <w:r>
        <w:rPr>
          <w:b/>
          <w:sz w:val="28"/>
          <w:szCs w:val="28"/>
        </w:rPr>
        <w:t>КОМИТЕТАХ</w:t>
      </w:r>
      <w:proofErr w:type="gramEnd"/>
      <w:r>
        <w:rPr>
          <w:b/>
          <w:sz w:val="28"/>
          <w:szCs w:val="28"/>
        </w:rPr>
        <w:t xml:space="preserve">) ПО ДЕЛАМ ВЕТЕРАНОВ </w:t>
      </w:r>
      <w:r w:rsidR="00604C54" w:rsidRPr="00604C54">
        <w:rPr>
          <w:b/>
          <w:sz w:val="28"/>
          <w:szCs w:val="28"/>
        </w:rPr>
        <w:t xml:space="preserve">ПРОФСОЮЗА </w:t>
      </w:r>
    </w:p>
    <w:p w:rsidR="00621FCB" w:rsidRPr="00621FCB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>ГРАЖДАНСКОГО ПЕРСОНАЛА</w:t>
      </w:r>
      <w:r w:rsidR="00674607">
        <w:rPr>
          <w:b/>
          <w:sz w:val="28"/>
          <w:szCs w:val="28"/>
        </w:rPr>
        <w:t xml:space="preserve"> </w:t>
      </w:r>
      <w:r w:rsidRPr="00604C54">
        <w:rPr>
          <w:b/>
          <w:sz w:val="28"/>
          <w:szCs w:val="28"/>
        </w:rPr>
        <w:t>ВООРУЖЕННЫХ СИЛ РОССИИ</w:t>
      </w:r>
      <w:r w:rsidRPr="00621FCB">
        <w:rPr>
          <w:b/>
          <w:sz w:val="28"/>
          <w:szCs w:val="28"/>
        </w:rPr>
        <w:t xml:space="preserve"> </w:t>
      </w:r>
      <w:r w:rsidR="00621FCB" w:rsidRPr="00621FCB">
        <w:rPr>
          <w:b/>
          <w:sz w:val="28"/>
          <w:szCs w:val="28"/>
        </w:rPr>
        <w:t>____________________________________________________________________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D40191" w:rsidRDefault="00D40191" w:rsidP="00D40191">
      <w:pPr>
        <w:ind w:firstLine="720"/>
        <w:jc w:val="both"/>
        <w:rPr>
          <w:sz w:val="28"/>
          <w:szCs w:val="28"/>
        </w:rPr>
      </w:pPr>
      <w:r w:rsidRPr="00EB4FEC">
        <w:rPr>
          <w:sz w:val="28"/>
          <w:szCs w:val="28"/>
        </w:rPr>
        <w:t xml:space="preserve">Заслушав информацию </w:t>
      </w:r>
      <w:proofErr w:type="spellStart"/>
      <w:r>
        <w:rPr>
          <w:sz w:val="28"/>
          <w:szCs w:val="28"/>
        </w:rPr>
        <w:t>Н.Н.Бойко</w:t>
      </w:r>
      <w:proofErr w:type="spellEnd"/>
      <w:r>
        <w:rPr>
          <w:sz w:val="28"/>
          <w:szCs w:val="28"/>
        </w:rPr>
        <w:t>, Председателя</w:t>
      </w:r>
      <w:r w:rsidRPr="00EB4FEC">
        <w:rPr>
          <w:sz w:val="28"/>
          <w:szCs w:val="28"/>
        </w:rPr>
        <w:t xml:space="preserve"> Профсоюза гражда</w:t>
      </w:r>
      <w:r w:rsidRPr="00EB4FEC">
        <w:rPr>
          <w:sz w:val="28"/>
          <w:szCs w:val="28"/>
        </w:rPr>
        <w:t>н</w:t>
      </w:r>
      <w:r w:rsidRPr="00EB4FEC">
        <w:rPr>
          <w:sz w:val="28"/>
          <w:szCs w:val="28"/>
        </w:rPr>
        <w:t>ского персонала Вооруженных Сил России</w:t>
      </w:r>
      <w:r>
        <w:rPr>
          <w:sz w:val="28"/>
          <w:szCs w:val="28"/>
        </w:rPr>
        <w:t xml:space="preserve"> «О </w:t>
      </w:r>
      <w:r w:rsidR="00100323">
        <w:rPr>
          <w:sz w:val="28"/>
          <w:szCs w:val="28"/>
        </w:rPr>
        <w:t>внесении изменений в Полож</w:t>
      </w:r>
      <w:r w:rsidR="00100323">
        <w:rPr>
          <w:sz w:val="28"/>
          <w:szCs w:val="28"/>
        </w:rPr>
        <w:t>е</w:t>
      </w:r>
      <w:r w:rsidR="00100323">
        <w:rPr>
          <w:sz w:val="28"/>
          <w:szCs w:val="28"/>
        </w:rPr>
        <w:t xml:space="preserve">ние о Совете (комитетах) по делам </w:t>
      </w:r>
      <w:proofErr w:type="gramStart"/>
      <w:r w:rsidR="00100323">
        <w:rPr>
          <w:sz w:val="28"/>
          <w:szCs w:val="28"/>
        </w:rPr>
        <w:t xml:space="preserve">ветеранов </w:t>
      </w:r>
      <w:r>
        <w:rPr>
          <w:sz w:val="28"/>
          <w:szCs w:val="28"/>
        </w:rPr>
        <w:t>Профсоюза гражданского перс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нала </w:t>
      </w:r>
      <w:r w:rsidRPr="00A77E21">
        <w:rPr>
          <w:sz w:val="28"/>
          <w:szCs w:val="28"/>
        </w:rPr>
        <w:t>Вооруженных Сил России</w:t>
      </w:r>
      <w:proofErr w:type="gramEnd"/>
      <w:r>
        <w:rPr>
          <w:sz w:val="28"/>
          <w:szCs w:val="28"/>
        </w:rPr>
        <w:t>»,</w:t>
      </w:r>
    </w:p>
    <w:p w:rsidR="00145149" w:rsidRPr="00621FCB" w:rsidRDefault="00604C54" w:rsidP="00621F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21FCB">
        <w:rPr>
          <w:color w:val="000000"/>
          <w:sz w:val="28"/>
          <w:szCs w:val="28"/>
        </w:rPr>
        <w:t xml:space="preserve"> </w:t>
      </w:r>
      <w:r w:rsidR="00AD13F6">
        <w:rPr>
          <w:color w:val="000000"/>
          <w:sz w:val="28"/>
          <w:szCs w:val="28"/>
        </w:rPr>
        <w:t xml:space="preserve"> 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621FCB">
        <w:rPr>
          <w:b/>
          <w:color w:val="000000"/>
          <w:sz w:val="28"/>
          <w:szCs w:val="28"/>
        </w:rPr>
        <w:t>Центральный комитет ПОСТАНОВЛЯЕТ: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D40191" w:rsidRDefault="00D40191" w:rsidP="00D40191">
      <w:pPr>
        <w:shd w:val="clear" w:color="auto" w:fill="FFFFFF"/>
        <w:ind w:right="-6" w:firstLine="720"/>
        <w:jc w:val="both"/>
        <w:rPr>
          <w:sz w:val="28"/>
          <w:szCs w:val="28"/>
        </w:rPr>
      </w:pPr>
      <w:r w:rsidRPr="00D32FE3">
        <w:rPr>
          <w:snapToGrid w:val="0"/>
          <w:sz w:val="28"/>
          <w:szCs w:val="28"/>
        </w:rPr>
        <w:t xml:space="preserve">1. </w:t>
      </w:r>
      <w:r>
        <w:rPr>
          <w:sz w:val="28"/>
          <w:szCs w:val="28"/>
        </w:rPr>
        <w:t xml:space="preserve">Информацию </w:t>
      </w:r>
      <w:proofErr w:type="spellStart"/>
      <w:r>
        <w:rPr>
          <w:sz w:val="28"/>
          <w:szCs w:val="28"/>
        </w:rPr>
        <w:t>Н.Н.Бойко</w:t>
      </w:r>
      <w:proofErr w:type="spellEnd"/>
      <w:r>
        <w:rPr>
          <w:sz w:val="28"/>
          <w:szCs w:val="28"/>
        </w:rPr>
        <w:t>, Председателя</w:t>
      </w:r>
      <w:r w:rsidRPr="00EB4FEC">
        <w:rPr>
          <w:sz w:val="28"/>
          <w:szCs w:val="28"/>
        </w:rPr>
        <w:t xml:space="preserve"> Профсоюза гражданского пе</w:t>
      </w:r>
      <w:r w:rsidRPr="00EB4FEC">
        <w:rPr>
          <w:sz w:val="28"/>
          <w:szCs w:val="28"/>
        </w:rPr>
        <w:t>р</w:t>
      </w:r>
      <w:r w:rsidRPr="00EB4FEC">
        <w:rPr>
          <w:sz w:val="28"/>
          <w:szCs w:val="28"/>
        </w:rPr>
        <w:t>сонала Вооруженных Сил России</w:t>
      </w:r>
      <w:r>
        <w:rPr>
          <w:sz w:val="28"/>
          <w:szCs w:val="28"/>
        </w:rPr>
        <w:t xml:space="preserve"> «</w:t>
      </w:r>
      <w:r w:rsidR="00100323">
        <w:rPr>
          <w:sz w:val="28"/>
          <w:szCs w:val="28"/>
        </w:rPr>
        <w:t>О внесении изменений в Положение о С</w:t>
      </w:r>
      <w:r w:rsidR="00100323">
        <w:rPr>
          <w:sz w:val="28"/>
          <w:szCs w:val="28"/>
        </w:rPr>
        <w:t>о</w:t>
      </w:r>
      <w:r w:rsidR="00100323">
        <w:rPr>
          <w:sz w:val="28"/>
          <w:szCs w:val="28"/>
        </w:rPr>
        <w:t xml:space="preserve">вете (комитетах) по делам ветеранов Профсоюза гражданского персонала </w:t>
      </w:r>
      <w:r w:rsidR="00100323" w:rsidRPr="00A77E21">
        <w:rPr>
          <w:sz w:val="28"/>
          <w:szCs w:val="28"/>
        </w:rPr>
        <w:t>В</w:t>
      </w:r>
      <w:r w:rsidR="00100323" w:rsidRPr="00A77E21">
        <w:rPr>
          <w:sz w:val="28"/>
          <w:szCs w:val="28"/>
        </w:rPr>
        <w:t>о</w:t>
      </w:r>
      <w:r w:rsidR="00100323" w:rsidRPr="00A77E21">
        <w:rPr>
          <w:sz w:val="28"/>
          <w:szCs w:val="28"/>
        </w:rPr>
        <w:t>оруженных Сил России</w:t>
      </w:r>
      <w:r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п</w:t>
      </w:r>
      <w:r>
        <w:rPr>
          <w:sz w:val="28"/>
          <w:szCs w:val="28"/>
        </w:rPr>
        <w:t>ринять к сведению.</w:t>
      </w:r>
    </w:p>
    <w:p w:rsidR="00D40191" w:rsidRDefault="00D40191" w:rsidP="00D40191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003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Положение </w:t>
      </w:r>
      <w:r w:rsidR="00100323">
        <w:rPr>
          <w:sz w:val="28"/>
          <w:szCs w:val="28"/>
        </w:rPr>
        <w:t xml:space="preserve">о Совете (комитетах) по делам </w:t>
      </w:r>
      <w:proofErr w:type="gramStart"/>
      <w:r w:rsidR="00100323">
        <w:rPr>
          <w:sz w:val="28"/>
          <w:szCs w:val="28"/>
        </w:rPr>
        <w:t xml:space="preserve">ветеранов Профсоюза гражданского персонала </w:t>
      </w:r>
      <w:r w:rsidR="00100323" w:rsidRPr="00A77E21">
        <w:rPr>
          <w:sz w:val="28"/>
          <w:szCs w:val="28"/>
        </w:rPr>
        <w:t>Вооруженных Сил России</w:t>
      </w:r>
      <w:proofErr w:type="gramEnd"/>
      <w:r w:rsidR="00100323">
        <w:rPr>
          <w:sz w:val="28"/>
          <w:szCs w:val="28"/>
        </w:rPr>
        <w:t xml:space="preserve"> с внесенными изменени</w:t>
      </w:r>
      <w:r w:rsidR="00100323">
        <w:rPr>
          <w:sz w:val="28"/>
          <w:szCs w:val="28"/>
        </w:rPr>
        <w:t>я</w:t>
      </w:r>
      <w:r w:rsidR="00100323">
        <w:rPr>
          <w:sz w:val="28"/>
          <w:szCs w:val="28"/>
        </w:rPr>
        <w:t>ми утвердить (прилагается)</w:t>
      </w:r>
      <w:r>
        <w:rPr>
          <w:sz w:val="28"/>
          <w:szCs w:val="28"/>
        </w:rPr>
        <w:t>.</w:t>
      </w:r>
    </w:p>
    <w:p w:rsidR="008F4B98" w:rsidRDefault="008F4B98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8F4B98">
      <w:pPr>
        <w:jc w:val="both"/>
        <w:rPr>
          <w:bCs/>
          <w:color w:val="000000"/>
          <w:sz w:val="28"/>
          <w:szCs w:val="28"/>
        </w:rPr>
      </w:pP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lastRenderedPageBreak/>
        <w:t>Утверждено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Постановлением ЦК Профсоюза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bCs/>
          <w:color w:val="000000"/>
          <w:sz w:val="20"/>
          <w:szCs w:val="20"/>
        </w:rPr>
        <w:t>от 5 июня 2014 года № 10-</w:t>
      </w:r>
      <w:r>
        <w:rPr>
          <w:bCs/>
          <w:color w:val="000000"/>
          <w:sz w:val="20"/>
          <w:szCs w:val="20"/>
        </w:rPr>
        <w:t>6</w:t>
      </w:r>
      <w:bookmarkStart w:id="0" w:name="_GoBack"/>
      <w:bookmarkEnd w:id="0"/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ПОЛОЖЕНИЕ 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Совете (комитетах) по делам ветеранов Профсоюза 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гражданского персонала вооруженных Сил России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 Общие положения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proofErr w:type="gramStart"/>
      <w:r>
        <w:rPr>
          <w:color w:val="000000"/>
          <w:sz w:val="28"/>
          <w:szCs w:val="28"/>
        </w:rPr>
        <w:t>Настоящее Положение разработано в целях поощрения профсою</w:t>
      </w:r>
      <w:r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>ных работников за профессиональный и много</w:t>
      </w:r>
      <w:r>
        <w:rPr>
          <w:color w:val="000000"/>
          <w:sz w:val="28"/>
          <w:szCs w:val="28"/>
        </w:rPr>
        <w:softHyphen/>
        <w:t>летний добросовестный труд в профсоюзных органах в деле укрепления профсоюзного движения в Воор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женных Силах Российской Федерации, признания личного вклада профсою</w:t>
      </w:r>
      <w:r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>ных работников в отстаивании и защите социально-трудовых прав и интересов гражданского персо</w:t>
      </w:r>
      <w:r>
        <w:rPr>
          <w:color w:val="000000"/>
          <w:sz w:val="28"/>
          <w:szCs w:val="28"/>
        </w:rPr>
        <w:softHyphen/>
        <w:t>нала, и направлено на сохра</w:t>
      </w:r>
      <w:r>
        <w:rPr>
          <w:color w:val="000000"/>
          <w:sz w:val="28"/>
          <w:szCs w:val="28"/>
        </w:rPr>
        <w:softHyphen/>
        <w:t>нение в рядах Профсоюза гражданского персонала Вооруженных Сил России (далее – Профсоюз) пр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фессионально подготовленных и инициативных</w:t>
      </w:r>
      <w:proofErr w:type="gramEnd"/>
      <w:r>
        <w:rPr>
          <w:color w:val="000000"/>
          <w:sz w:val="28"/>
          <w:szCs w:val="28"/>
        </w:rPr>
        <w:t xml:space="preserve"> работ</w:t>
      </w:r>
      <w:r>
        <w:rPr>
          <w:color w:val="000000"/>
          <w:sz w:val="28"/>
          <w:szCs w:val="28"/>
        </w:rPr>
        <w:softHyphen/>
        <w:t>ников, стимулирование их активного участия в работе профсоюзных органов.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Положение определяет основные направления работы профсоюзных 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ганов с ветеранами Проф</w:t>
      </w:r>
      <w:r>
        <w:rPr>
          <w:color w:val="000000"/>
          <w:sz w:val="28"/>
          <w:szCs w:val="28"/>
        </w:rPr>
        <w:softHyphen/>
        <w:t>союза.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</w:t>
      </w:r>
      <w:proofErr w:type="gramStart"/>
      <w:r>
        <w:rPr>
          <w:color w:val="000000"/>
          <w:sz w:val="28"/>
          <w:szCs w:val="28"/>
        </w:rPr>
        <w:t>Ветеранами Профсоюза могут быть члены Профсоюза, проработа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шие в составе выборных профсоюз</w:t>
      </w:r>
      <w:r>
        <w:rPr>
          <w:color w:val="000000"/>
          <w:sz w:val="28"/>
          <w:szCs w:val="28"/>
        </w:rPr>
        <w:softHyphen/>
        <w:t>ных органов не менее  20 лет, а также шта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ные ра</w:t>
      </w:r>
      <w:r>
        <w:rPr>
          <w:color w:val="000000"/>
          <w:sz w:val="28"/>
          <w:szCs w:val="28"/>
        </w:rPr>
        <w:softHyphen/>
        <w:t>ботники профсоюзных органов, проработавшие в них не менее 20 лет, имеющие особые заслуги в развитии профсоюзного движения в Вооруженных Силах Российской Федерации, внесшие значительный вклад в становление и укрепление Профсоюза, его автори</w:t>
      </w:r>
      <w:r>
        <w:rPr>
          <w:color w:val="000000"/>
          <w:sz w:val="28"/>
          <w:szCs w:val="28"/>
        </w:rPr>
        <w:softHyphen/>
        <w:t>тета и бое</w:t>
      </w:r>
      <w:r>
        <w:rPr>
          <w:color w:val="000000"/>
          <w:sz w:val="28"/>
          <w:szCs w:val="28"/>
        </w:rPr>
        <w:softHyphen/>
        <w:t>витости, награжденные почетн</w:t>
      </w:r>
      <w:r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>ми наградами Профсоюза.</w:t>
      </w:r>
      <w:proofErr w:type="gramEnd"/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Почетное звание «Ветеран Профсоюза» при</w:t>
      </w:r>
      <w:r>
        <w:rPr>
          <w:color w:val="000000"/>
          <w:sz w:val="28"/>
          <w:szCs w:val="28"/>
        </w:rPr>
        <w:softHyphen/>
        <w:t>сваива</w:t>
      </w:r>
      <w:r>
        <w:rPr>
          <w:color w:val="000000"/>
          <w:sz w:val="28"/>
          <w:szCs w:val="28"/>
        </w:rPr>
        <w:softHyphen/>
        <w:t>ется Центральным 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митетом Профсоюза по пред</w:t>
      </w:r>
      <w:r>
        <w:rPr>
          <w:color w:val="000000"/>
          <w:sz w:val="28"/>
          <w:szCs w:val="28"/>
        </w:rPr>
        <w:softHyphen/>
        <w:t>ставлению комитетов территориальных (межрег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ональных) организаций Профсоюза или по инициативе Центрального комитета Профсоюза.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Порядок представления к присвоению почетного зва</w:t>
      </w:r>
      <w:r>
        <w:rPr>
          <w:b/>
          <w:bCs/>
          <w:color w:val="000000"/>
          <w:sz w:val="28"/>
          <w:szCs w:val="28"/>
        </w:rPr>
        <w:softHyphen/>
        <w:t>ния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«Ветеран Профсоюза»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 Решение о представлении к почетному званию </w:t>
      </w:r>
      <w:r>
        <w:rPr>
          <w:bCs/>
          <w:color w:val="000000"/>
          <w:sz w:val="28"/>
          <w:szCs w:val="28"/>
        </w:rPr>
        <w:t>«Ветеран Профсо</w:t>
      </w:r>
      <w:r>
        <w:rPr>
          <w:bCs/>
          <w:color w:val="000000"/>
          <w:sz w:val="28"/>
          <w:szCs w:val="28"/>
        </w:rPr>
        <w:t>ю</w:t>
      </w:r>
      <w:r>
        <w:rPr>
          <w:bCs/>
          <w:color w:val="000000"/>
          <w:sz w:val="28"/>
          <w:szCs w:val="28"/>
        </w:rPr>
        <w:t xml:space="preserve">за» </w:t>
      </w:r>
      <w:r>
        <w:rPr>
          <w:color w:val="000000"/>
          <w:sz w:val="28"/>
          <w:szCs w:val="28"/>
        </w:rPr>
        <w:t>принимает комитет территориальной (межрегиональной) организации Профсоюза на основе предложений проф</w:t>
      </w:r>
      <w:r>
        <w:rPr>
          <w:color w:val="000000"/>
          <w:sz w:val="28"/>
          <w:szCs w:val="28"/>
        </w:rPr>
        <w:softHyphen/>
        <w:t>союзных органов, находящихся на учете в территориальной (межрегиональной) организации Профсоюза, а также по представлению профсоюзной организации ап</w:t>
      </w:r>
      <w:r>
        <w:rPr>
          <w:color w:val="000000"/>
          <w:sz w:val="28"/>
          <w:szCs w:val="28"/>
        </w:rPr>
        <w:softHyphen/>
        <w:t>парата Центрального комитета Профсоюза.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К постановлению комитета территориальной (межрегиональной) 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ганизации Профсоюза, направляемому в Центральный комитет Профсоюза, на каждого кандидата на присвоение почетного звания «</w:t>
      </w:r>
      <w:r>
        <w:rPr>
          <w:bCs/>
          <w:color w:val="000000"/>
          <w:sz w:val="28"/>
          <w:szCs w:val="28"/>
        </w:rPr>
        <w:t xml:space="preserve">Ветеран Профсоюза» </w:t>
      </w:r>
      <w:r>
        <w:rPr>
          <w:color w:val="000000"/>
          <w:sz w:val="28"/>
          <w:szCs w:val="28"/>
        </w:rPr>
        <w:t>прилагается представление установ</w:t>
      </w:r>
      <w:r>
        <w:rPr>
          <w:color w:val="000000"/>
          <w:sz w:val="28"/>
          <w:szCs w:val="28"/>
        </w:rPr>
        <w:softHyphen/>
        <w:t>ленного Центральным комитетом Профс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lastRenderedPageBreak/>
        <w:t>юза образца с указанием заслуг кандидата на присвоение звания «Ветеран Профсоюза» (приложение № 1).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Центральный комитет Профсоюза рассматривает представле</w:t>
      </w:r>
      <w:r>
        <w:rPr>
          <w:color w:val="000000"/>
          <w:sz w:val="28"/>
          <w:szCs w:val="28"/>
        </w:rPr>
        <w:softHyphen/>
        <w:t>ния 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митетов территориальных (межрегиональных) организаций Профсоюза и пр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ни</w:t>
      </w:r>
      <w:r>
        <w:rPr>
          <w:color w:val="000000"/>
          <w:sz w:val="28"/>
          <w:szCs w:val="28"/>
        </w:rPr>
        <w:softHyphen/>
        <w:t>мает реше</w:t>
      </w:r>
      <w:r>
        <w:rPr>
          <w:color w:val="000000"/>
          <w:sz w:val="28"/>
          <w:szCs w:val="28"/>
        </w:rPr>
        <w:softHyphen/>
        <w:t>ние по каждой кандидатуре отдельно.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2.4. Ветеранам Профсоюза выдается почетный памятный знак «Ветеран Профсоюза» и </w:t>
      </w:r>
      <w:r>
        <w:rPr>
          <w:sz w:val="28"/>
          <w:szCs w:val="28"/>
        </w:rPr>
        <w:t>удостоверение с указа</w:t>
      </w:r>
      <w:r>
        <w:rPr>
          <w:sz w:val="28"/>
          <w:szCs w:val="28"/>
        </w:rPr>
        <w:softHyphen/>
        <w:t>нием фамилии, имени и отчества ветер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на</w:t>
      </w:r>
      <w:r>
        <w:rPr>
          <w:color w:val="000000"/>
          <w:sz w:val="28"/>
          <w:szCs w:val="28"/>
        </w:rPr>
        <w:t>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Создание Совета (комитетов) по делам ветеранов Профсоюза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 При Центральном комитете Профсоюза постановлением Цен</w:t>
      </w:r>
      <w:r>
        <w:rPr>
          <w:color w:val="000000"/>
          <w:sz w:val="28"/>
          <w:szCs w:val="28"/>
        </w:rPr>
        <w:softHyphen/>
        <w:t>трального комитета Профсоюза создается Совет по делам ветеранов Профсо</w:t>
      </w:r>
      <w:r>
        <w:rPr>
          <w:color w:val="000000"/>
          <w:sz w:val="28"/>
          <w:szCs w:val="28"/>
        </w:rPr>
        <w:t>ю</w:t>
      </w:r>
      <w:r>
        <w:rPr>
          <w:color w:val="000000"/>
          <w:sz w:val="28"/>
          <w:szCs w:val="28"/>
        </w:rPr>
        <w:t>за, при комитетах территориальных (межрегиональных) организаций Профс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юза создаются комитеты по делам вете</w:t>
      </w:r>
      <w:r>
        <w:rPr>
          <w:color w:val="000000"/>
          <w:sz w:val="28"/>
          <w:szCs w:val="28"/>
        </w:rPr>
        <w:softHyphen/>
        <w:t>ранов Профсоюза.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 Возглавляет Совет – Председатель Профсоюза, коми</w:t>
      </w:r>
      <w:r>
        <w:rPr>
          <w:color w:val="000000"/>
          <w:sz w:val="28"/>
          <w:szCs w:val="28"/>
        </w:rPr>
        <w:softHyphen/>
        <w:t>теты – предс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датели территориальных (межрегиональных) организаций Профсоюза. Перс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нальный состав Совета (комитетов) определяется постанов</w:t>
      </w:r>
      <w:r>
        <w:rPr>
          <w:color w:val="000000"/>
          <w:sz w:val="28"/>
          <w:szCs w:val="28"/>
        </w:rPr>
        <w:softHyphen/>
        <w:t>лением комитета соответствующего органа Профсоюза.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4188A" w:rsidRDefault="00C4188A" w:rsidP="00C4188A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Организация работы Совета (ко</w:t>
      </w:r>
      <w:r>
        <w:rPr>
          <w:b/>
          <w:bCs/>
          <w:color w:val="000000"/>
          <w:sz w:val="28"/>
          <w:szCs w:val="28"/>
        </w:rPr>
        <w:softHyphen/>
        <w:t xml:space="preserve">митетов) по делам ветеранов </w:t>
      </w:r>
    </w:p>
    <w:p w:rsidR="00C4188A" w:rsidRDefault="00C4188A" w:rsidP="00C4188A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Профсоюза</w:t>
      </w:r>
    </w:p>
    <w:p w:rsidR="00C4188A" w:rsidRDefault="00C4188A" w:rsidP="00C4188A">
      <w:pPr>
        <w:jc w:val="center"/>
        <w:rPr>
          <w:b/>
          <w:sz w:val="28"/>
          <w:szCs w:val="28"/>
        </w:rPr>
      </w:pP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 В состав Совета (комитетов) могут входить представи</w:t>
      </w:r>
      <w:r>
        <w:rPr>
          <w:color w:val="000000"/>
          <w:sz w:val="28"/>
          <w:szCs w:val="28"/>
        </w:rPr>
        <w:softHyphen/>
        <w:t>тели профс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юзных органов и ветераны Профсоюза.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 Заседания Совета (комитетов) проводятся по мере необхо</w:t>
      </w:r>
      <w:r>
        <w:rPr>
          <w:color w:val="000000"/>
          <w:sz w:val="28"/>
          <w:szCs w:val="28"/>
        </w:rPr>
        <w:softHyphen/>
        <w:t>димости, но не реже одного раза в год. Заседания считаются пра</w:t>
      </w:r>
      <w:r>
        <w:rPr>
          <w:color w:val="000000"/>
          <w:sz w:val="28"/>
          <w:szCs w:val="28"/>
        </w:rPr>
        <w:softHyphen/>
        <w:t>вомочными, если на них присутствует более половины членов Со</w:t>
      </w:r>
      <w:r>
        <w:rPr>
          <w:color w:val="000000"/>
          <w:sz w:val="28"/>
          <w:szCs w:val="28"/>
        </w:rPr>
        <w:softHyphen/>
        <w:t>вета (комитетов).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Руководит заседаниями Совета (комитетов) председатель Со</w:t>
      </w:r>
      <w:r>
        <w:rPr>
          <w:color w:val="000000"/>
          <w:sz w:val="28"/>
          <w:szCs w:val="28"/>
        </w:rPr>
        <w:softHyphen/>
        <w:t>вета (пре</w:t>
      </w:r>
      <w:r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седатели комитетов) или его (их) заместитель (заместители).</w:t>
      </w:r>
      <w:proofErr w:type="gramEnd"/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 Решения Совета (комитетов) принимаются простым большинством голосов и носят рекомендательный характер. Они оформляются протоколом и направляются в соответст</w:t>
      </w:r>
      <w:r>
        <w:rPr>
          <w:color w:val="000000"/>
          <w:sz w:val="28"/>
          <w:szCs w:val="28"/>
        </w:rPr>
        <w:softHyphen/>
        <w:t>вующие профсоюзные органы.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4.4. Организационное и финансовое обеспечение деятельно</w:t>
      </w:r>
      <w:r>
        <w:rPr>
          <w:color w:val="000000"/>
          <w:sz w:val="28"/>
          <w:szCs w:val="28"/>
        </w:rPr>
        <w:softHyphen/>
        <w:t>сти Совета (комитетов) осуществляют соответствующие профсо</w:t>
      </w:r>
      <w:r>
        <w:rPr>
          <w:color w:val="000000"/>
          <w:sz w:val="28"/>
          <w:szCs w:val="28"/>
        </w:rPr>
        <w:softHyphen/>
        <w:t>юзные органы.</w:t>
      </w:r>
    </w:p>
    <w:p w:rsidR="00C4188A" w:rsidRDefault="00C4188A" w:rsidP="00C4188A">
      <w:pPr>
        <w:jc w:val="center"/>
        <w:rPr>
          <w:b/>
          <w:bCs/>
          <w:color w:val="000000"/>
          <w:sz w:val="28"/>
          <w:szCs w:val="28"/>
        </w:rPr>
      </w:pPr>
    </w:p>
    <w:p w:rsidR="00C4188A" w:rsidRDefault="00C4188A" w:rsidP="00C4188A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 Основные задачи и направления работы Совета (ко</w:t>
      </w:r>
      <w:r>
        <w:rPr>
          <w:b/>
          <w:bCs/>
          <w:color w:val="000000"/>
          <w:sz w:val="28"/>
          <w:szCs w:val="28"/>
        </w:rPr>
        <w:softHyphen/>
        <w:t>митетов)</w:t>
      </w:r>
    </w:p>
    <w:p w:rsidR="00C4188A" w:rsidRDefault="00C4188A" w:rsidP="00C4188A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 делам ветеранов Профсоюза</w:t>
      </w:r>
    </w:p>
    <w:p w:rsidR="00C4188A" w:rsidRDefault="00C4188A" w:rsidP="00C4188A">
      <w:pPr>
        <w:jc w:val="center"/>
        <w:rPr>
          <w:sz w:val="28"/>
          <w:szCs w:val="28"/>
        </w:rPr>
      </w:pP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5.1. Привлечение ветеранов Профсоюза к активному уча</w:t>
      </w:r>
      <w:r>
        <w:rPr>
          <w:color w:val="000000"/>
          <w:sz w:val="28"/>
          <w:szCs w:val="28"/>
        </w:rPr>
        <w:softHyphen/>
        <w:t>стию в деятел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ности Профсоюза, пропаганде достижений Профсоюза, передового опыта 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боты профсоюзных орга</w:t>
      </w:r>
      <w:r>
        <w:rPr>
          <w:color w:val="000000"/>
          <w:sz w:val="28"/>
          <w:szCs w:val="28"/>
        </w:rPr>
        <w:softHyphen/>
        <w:t>нов, мотивации профсоюзного членства.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5.2. Организация участия ветеранов Профсоюза в выработке предлож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ний по перспективным направлениям работы Профсою</w:t>
      </w:r>
      <w:r>
        <w:rPr>
          <w:color w:val="000000"/>
          <w:sz w:val="28"/>
          <w:szCs w:val="28"/>
        </w:rPr>
        <w:softHyphen/>
        <w:t>за, стратегии и тактике действий Профсоюза, под</w:t>
      </w:r>
      <w:r>
        <w:rPr>
          <w:color w:val="000000"/>
          <w:sz w:val="28"/>
          <w:szCs w:val="28"/>
        </w:rPr>
        <w:softHyphen/>
        <w:t>готовке мате</w:t>
      </w:r>
      <w:r>
        <w:rPr>
          <w:color w:val="000000"/>
          <w:sz w:val="28"/>
          <w:szCs w:val="28"/>
        </w:rPr>
        <w:softHyphen/>
        <w:t>риалов к рассмотрению Центральным комитетом и комитетами территориальных (межрегиональных) организаций Профсоюза.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5.3. Привлечение ветеранов Профсоюза к участию в прово</w:t>
      </w:r>
      <w:r>
        <w:rPr>
          <w:color w:val="000000"/>
          <w:sz w:val="28"/>
          <w:szCs w:val="28"/>
        </w:rPr>
        <w:softHyphen/>
        <w:t>димых Про</w:t>
      </w:r>
      <w:r>
        <w:rPr>
          <w:color w:val="000000"/>
          <w:sz w:val="28"/>
          <w:szCs w:val="28"/>
        </w:rPr>
        <w:t>ф</w:t>
      </w:r>
      <w:r>
        <w:rPr>
          <w:color w:val="000000"/>
          <w:sz w:val="28"/>
          <w:szCs w:val="28"/>
        </w:rPr>
        <w:t xml:space="preserve">союзом коллективных действиях и мероприятиях, в </w:t>
      </w:r>
      <w:proofErr w:type="spellStart"/>
      <w:r>
        <w:rPr>
          <w:color w:val="000000"/>
          <w:sz w:val="28"/>
          <w:szCs w:val="28"/>
        </w:rPr>
        <w:t>т.ч</w:t>
      </w:r>
      <w:proofErr w:type="spellEnd"/>
      <w:r>
        <w:rPr>
          <w:color w:val="000000"/>
          <w:sz w:val="28"/>
          <w:szCs w:val="28"/>
        </w:rPr>
        <w:t>. съездах, конференциях территориальных (межрегиональных) организаций Профсоюза, заседаниях профсоюз</w:t>
      </w:r>
      <w:r>
        <w:rPr>
          <w:color w:val="000000"/>
          <w:sz w:val="28"/>
          <w:szCs w:val="28"/>
        </w:rPr>
        <w:softHyphen/>
        <w:t>ных органов, к подготовке и проведению «Круглых столов», семин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ров и других мероприятий по обучению профсоюз</w:t>
      </w:r>
      <w:r>
        <w:rPr>
          <w:color w:val="000000"/>
          <w:sz w:val="28"/>
          <w:szCs w:val="28"/>
        </w:rPr>
        <w:softHyphen/>
        <w:t>ных кадров и актива практи</w:t>
      </w:r>
      <w:r>
        <w:rPr>
          <w:color w:val="000000"/>
          <w:sz w:val="28"/>
          <w:szCs w:val="28"/>
        </w:rPr>
        <w:softHyphen/>
        <w:t>ке профсоюзной работы.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 Организация поздравления ветеранов Профсоюза с юбилеями, гос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дарственными праздниками, памятными датами в жизни Профсоюза, пригл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шение их на торжест</w:t>
      </w:r>
      <w:r>
        <w:rPr>
          <w:color w:val="000000"/>
          <w:sz w:val="28"/>
          <w:szCs w:val="28"/>
        </w:rPr>
        <w:softHyphen/>
        <w:t>венные мероприятия, проводимые профсоюзными орг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нами в связи с памятными датами и юбилеями Профсоюза, орга</w:t>
      </w:r>
      <w:r>
        <w:rPr>
          <w:color w:val="000000"/>
          <w:sz w:val="28"/>
          <w:szCs w:val="28"/>
        </w:rPr>
        <w:softHyphen/>
        <w:t>низаций Про</w:t>
      </w:r>
      <w:r>
        <w:rPr>
          <w:color w:val="000000"/>
          <w:sz w:val="28"/>
          <w:szCs w:val="28"/>
        </w:rPr>
        <w:t>ф</w:t>
      </w:r>
      <w:r>
        <w:rPr>
          <w:color w:val="000000"/>
          <w:sz w:val="28"/>
          <w:szCs w:val="28"/>
        </w:rPr>
        <w:t>союза.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5.5. Изучение, обобщение и распространение опыта работы комитетов по делам ветеранов Профсоюза при комитетах территориальных (межрегионал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ных) организаций Профсоюза.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5.6. Ведение учета ветеранов Профсоюза, поддержание с ни</w:t>
      </w:r>
      <w:r>
        <w:rPr>
          <w:color w:val="000000"/>
          <w:sz w:val="28"/>
          <w:szCs w:val="28"/>
        </w:rPr>
        <w:softHyphen/>
        <w:t>ми связи, 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бота и оказание необходимой помощи и под</w:t>
      </w:r>
      <w:r>
        <w:rPr>
          <w:color w:val="000000"/>
          <w:sz w:val="28"/>
          <w:szCs w:val="28"/>
        </w:rPr>
        <w:softHyphen/>
        <w:t>держки.</w:t>
      </w:r>
    </w:p>
    <w:p w:rsidR="00C4188A" w:rsidRDefault="00C4188A" w:rsidP="00C418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5.7. Участие в рассмотрении обращений ветеранов Проф</w:t>
      </w:r>
      <w:r>
        <w:rPr>
          <w:color w:val="000000"/>
          <w:sz w:val="28"/>
          <w:szCs w:val="28"/>
        </w:rPr>
        <w:softHyphen/>
        <w:t>сою</w:t>
      </w:r>
      <w:r>
        <w:rPr>
          <w:color w:val="000000"/>
          <w:sz w:val="28"/>
          <w:szCs w:val="28"/>
        </w:rPr>
        <w:softHyphen/>
        <w:t>за, поступ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ющих в Центральный комитет и комитеты территориальных (межрегионал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ных) организаций Профсоюза.</w:t>
      </w:r>
    </w:p>
    <w:p w:rsidR="00C4188A" w:rsidRDefault="00C4188A" w:rsidP="00C4188A">
      <w:pPr>
        <w:jc w:val="center"/>
        <w:rPr>
          <w:b/>
          <w:color w:val="000000"/>
          <w:sz w:val="28"/>
          <w:szCs w:val="28"/>
          <w:u w:val="single"/>
        </w:rPr>
      </w:pPr>
    </w:p>
    <w:p w:rsidR="00C4188A" w:rsidRDefault="00C4188A" w:rsidP="00C4188A">
      <w:pP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6. Вручение почетного памятного знака «Ветеран Профсоюза»</w:t>
      </w:r>
    </w:p>
    <w:p w:rsidR="00C4188A" w:rsidRDefault="00C4188A" w:rsidP="00C4188A">
      <w:pPr>
        <w:jc w:val="both"/>
        <w:rPr>
          <w:color w:val="000000"/>
          <w:sz w:val="28"/>
          <w:szCs w:val="28"/>
        </w:rPr>
      </w:pPr>
    </w:p>
    <w:p w:rsidR="00C4188A" w:rsidRDefault="00C4188A" w:rsidP="00C418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 Почетный памятный знак «Ветеран Профсоюза» вручается ветерану в торжествен</w:t>
      </w:r>
      <w:r>
        <w:rPr>
          <w:sz w:val="28"/>
          <w:szCs w:val="28"/>
        </w:rPr>
        <w:softHyphen/>
        <w:t>ной обстановке Председателем Профсоюза.</w:t>
      </w:r>
    </w:p>
    <w:p w:rsidR="00C4188A" w:rsidRDefault="00C4188A" w:rsidP="00C418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6.2. В отдельных случаях почетный памятный знак «Ветеран Профсо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за» может быть вручен ветерану по поручению Председателя Профсоюза представителем Центрального комитета Профсоюза. </w:t>
      </w:r>
    </w:p>
    <w:p w:rsidR="00C4188A" w:rsidRDefault="00C4188A" w:rsidP="00C418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Сообщение о вручении почетного памятного знака «Ветеран Профсо</w:t>
      </w:r>
      <w:r>
        <w:rPr>
          <w:sz w:val="28"/>
          <w:szCs w:val="28"/>
        </w:rPr>
        <w:t>ю</w:t>
      </w:r>
      <w:r>
        <w:rPr>
          <w:sz w:val="28"/>
          <w:szCs w:val="28"/>
        </w:rPr>
        <w:t>за», удостоверения с указа</w:t>
      </w:r>
      <w:r>
        <w:rPr>
          <w:sz w:val="28"/>
          <w:szCs w:val="28"/>
        </w:rPr>
        <w:softHyphen/>
        <w:t>нием фамилии, имени и отчества ветерана направл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ется в Центральный комитет Профсоюза в трехдневный срок после вручения.</w:t>
      </w:r>
    </w:p>
    <w:p w:rsidR="00A15731" w:rsidRDefault="00A15731" w:rsidP="00604C54">
      <w:pPr>
        <w:ind w:firstLine="720"/>
        <w:jc w:val="both"/>
        <w:rPr>
          <w:color w:val="000000"/>
          <w:sz w:val="28"/>
          <w:szCs w:val="28"/>
        </w:rPr>
      </w:pPr>
    </w:p>
    <w:sectPr w:rsidR="00A15731" w:rsidSect="00A15731">
      <w:headerReference w:type="even" r:id="rId7"/>
      <w:headerReference w:type="default" r:id="rId8"/>
      <w:pgSz w:w="11906" w:h="16838"/>
      <w:pgMar w:top="1134" w:right="746" w:bottom="568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DDB" w:rsidRDefault="007F3DDB">
      <w:r>
        <w:separator/>
      </w:r>
    </w:p>
  </w:endnote>
  <w:endnote w:type="continuationSeparator" w:id="0">
    <w:p w:rsidR="007F3DDB" w:rsidRDefault="007F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DDB" w:rsidRDefault="007F3DDB">
      <w:r>
        <w:separator/>
      </w:r>
    </w:p>
  </w:footnote>
  <w:footnote w:type="continuationSeparator" w:id="0">
    <w:p w:rsidR="007F3DDB" w:rsidRDefault="007F3D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A0EE1" w:rsidRDefault="003A0E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4188A">
      <w:rPr>
        <w:rStyle w:val="a4"/>
        <w:noProof/>
      </w:rPr>
      <w:t>2</w:t>
    </w:r>
    <w:r>
      <w:rPr>
        <w:rStyle w:val="a4"/>
      </w:rPr>
      <w:fldChar w:fldCharType="end"/>
    </w:r>
  </w:p>
  <w:p w:rsidR="003A0EE1" w:rsidRDefault="003A0EE1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2134A"/>
    <w:rsid w:val="00022AA5"/>
    <w:rsid w:val="00035108"/>
    <w:rsid w:val="00036C96"/>
    <w:rsid w:val="0004636F"/>
    <w:rsid w:val="00075B25"/>
    <w:rsid w:val="00090ABC"/>
    <w:rsid w:val="000A09B6"/>
    <w:rsid w:val="00100323"/>
    <w:rsid w:val="001111A8"/>
    <w:rsid w:val="001120FE"/>
    <w:rsid w:val="001133B1"/>
    <w:rsid w:val="00140C19"/>
    <w:rsid w:val="00144298"/>
    <w:rsid w:val="00145149"/>
    <w:rsid w:val="00184467"/>
    <w:rsid w:val="00186FEE"/>
    <w:rsid w:val="001B141F"/>
    <w:rsid w:val="001E60E7"/>
    <w:rsid w:val="00204B61"/>
    <w:rsid w:val="00210FEF"/>
    <w:rsid w:val="00213E86"/>
    <w:rsid w:val="00226901"/>
    <w:rsid w:val="002312F4"/>
    <w:rsid w:val="002500A7"/>
    <w:rsid w:val="00285079"/>
    <w:rsid w:val="002C5FF5"/>
    <w:rsid w:val="002D032A"/>
    <w:rsid w:val="002E2A73"/>
    <w:rsid w:val="00302E11"/>
    <w:rsid w:val="0030389C"/>
    <w:rsid w:val="00312887"/>
    <w:rsid w:val="0032504C"/>
    <w:rsid w:val="003422D3"/>
    <w:rsid w:val="00347517"/>
    <w:rsid w:val="00361EB4"/>
    <w:rsid w:val="00370592"/>
    <w:rsid w:val="00376652"/>
    <w:rsid w:val="00385C8A"/>
    <w:rsid w:val="003A0EE1"/>
    <w:rsid w:val="003B0445"/>
    <w:rsid w:val="003B4175"/>
    <w:rsid w:val="003D0262"/>
    <w:rsid w:val="003F19BE"/>
    <w:rsid w:val="004040AA"/>
    <w:rsid w:val="00404CDC"/>
    <w:rsid w:val="00424042"/>
    <w:rsid w:val="00433731"/>
    <w:rsid w:val="00455A91"/>
    <w:rsid w:val="00461A6A"/>
    <w:rsid w:val="004674D5"/>
    <w:rsid w:val="00483C1C"/>
    <w:rsid w:val="00487E20"/>
    <w:rsid w:val="00495A89"/>
    <w:rsid w:val="004B026A"/>
    <w:rsid w:val="004B6D10"/>
    <w:rsid w:val="004B7036"/>
    <w:rsid w:val="004D5CB9"/>
    <w:rsid w:val="004E0FA0"/>
    <w:rsid w:val="005226B9"/>
    <w:rsid w:val="00523BBE"/>
    <w:rsid w:val="0055566D"/>
    <w:rsid w:val="00556053"/>
    <w:rsid w:val="00566021"/>
    <w:rsid w:val="00572688"/>
    <w:rsid w:val="00597098"/>
    <w:rsid w:val="005A059E"/>
    <w:rsid w:val="005A08F8"/>
    <w:rsid w:val="005A1655"/>
    <w:rsid w:val="005C51F4"/>
    <w:rsid w:val="005E3F81"/>
    <w:rsid w:val="005E6E59"/>
    <w:rsid w:val="00604C54"/>
    <w:rsid w:val="00621FCB"/>
    <w:rsid w:val="00623390"/>
    <w:rsid w:val="00643B40"/>
    <w:rsid w:val="006468E2"/>
    <w:rsid w:val="00661257"/>
    <w:rsid w:val="00662F0D"/>
    <w:rsid w:val="00674607"/>
    <w:rsid w:val="006966E5"/>
    <w:rsid w:val="006A1EF7"/>
    <w:rsid w:val="006A6FEA"/>
    <w:rsid w:val="006B7559"/>
    <w:rsid w:val="006D1103"/>
    <w:rsid w:val="006D203E"/>
    <w:rsid w:val="006D204A"/>
    <w:rsid w:val="006D7B2C"/>
    <w:rsid w:val="006E1378"/>
    <w:rsid w:val="006E75A9"/>
    <w:rsid w:val="00750F87"/>
    <w:rsid w:val="00761184"/>
    <w:rsid w:val="007679FF"/>
    <w:rsid w:val="00780E78"/>
    <w:rsid w:val="007963C7"/>
    <w:rsid w:val="007A096A"/>
    <w:rsid w:val="007B49DD"/>
    <w:rsid w:val="007D0007"/>
    <w:rsid w:val="007E55A9"/>
    <w:rsid w:val="007F3DDB"/>
    <w:rsid w:val="00836104"/>
    <w:rsid w:val="008573AE"/>
    <w:rsid w:val="00880907"/>
    <w:rsid w:val="00881262"/>
    <w:rsid w:val="008936FC"/>
    <w:rsid w:val="008D4AFA"/>
    <w:rsid w:val="008E5056"/>
    <w:rsid w:val="008F0376"/>
    <w:rsid w:val="008F4B98"/>
    <w:rsid w:val="00910D8E"/>
    <w:rsid w:val="00912C90"/>
    <w:rsid w:val="00946E68"/>
    <w:rsid w:val="00953672"/>
    <w:rsid w:val="0097195F"/>
    <w:rsid w:val="009803B6"/>
    <w:rsid w:val="00984D49"/>
    <w:rsid w:val="009C604E"/>
    <w:rsid w:val="009D0A7C"/>
    <w:rsid w:val="009F05C9"/>
    <w:rsid w:val="00A11CEB"/>
    <w:rsid w:val="00A12746"/>
    <w:rsid w:val="00A15731"/>
    <w:rsid w:val="00A15EDB"/>
    <w:rsid w:val="00A36321"/>
    <w:rsid w:val="00A607FE"/>
    <w:rsid w:val="00A76940"/>
    <w:rsid w:val="00A80CFC"/>
    <w:rsid w:val="00A82166"/>
    <w:rsid w:val="00A82195"/>
    <w:rsid w:val="00A9150E"/>
    <w:rsid w:val="00AD13F6"/>
    <w:rsid w:val="00AF07AF"/>
    <w:rsid w:val="00AF152F"/>
    <w:rsid w:val="00AF17A1"/>
    <w:rsid w:val="00B034B8"/>
    <w:rsid w:val="00B276FA"/>
    <w:rsid w:val="00B40140"/>
    <w:rsid w:val="00B427E8"/>
    <w:rsid w:val="00B67926"/>
    <w:rsid w:val="00B82DC3"/>
    <w:rsid w:val="00B94816"/>
    <w:rsid w:val="00BC4191"/>
    <w:rsid w:val="00BD16A4"/>
    <w:rsid w:val="00BF069A"/>
    <w:rsid w:val="00BF38CE"/>
    <w:rsid w:val="00BF4AB1"/>
    <w:rsid w:val="00C01265"/>
    <w:rsid w:val="00C05341"/>
    <w:rsid w:val="00C077AE"/>
    <w:rsid w:val="00C13C9C"/>
    <w:rsid w:val="00C30185"/>
    <w:rsid w:val="00C311CB"/>
    <w:rsid w:val="00C31274"/>
    <w:rsid w:val="00C4188A"/>
    <w:rsid w:val="00C4247E"/>
    <w:rsid w:val="00C601C6"/>
    <w:rsid w:val="00C65C82"/>
    <w:rsid w:val="00C67AA8"/>
    <w:rsid w:val="00C70600"/>
    <w:rsid w:val="00C70A01"/>
    <w:rsid w:val="00C7520C"/>
    <w:rsid w:val="00CA7507"/>
    <w:rsid w:val="00CC2602"/>
    <w:rsid w:val="00CD0B95"/>
    <w:rsid w:val="00CE0209"/>
    <w:rsid w:val="00CF7627"/>
    <w:rsid w:val="00D00469"/>
    <w:rsid w:val="00D301A6"/>
    <w:rsid w:val="00D40191"/>
    <w:rsid w:val="00D41E28"/>
    <w:rsid w:val="00D4679A"/>
    <w:rsid w:val="00D7479A"/>
    <w:rsid w:val="00D74EFB"/>
    <w:rsid w:val="00D84925"/>
    <w:rsid w:val="00D87244"/>
    <w:rsid w:val="00D91B1F"/>
    <w:rsid w:val="00D93540"/>
    <w:rsid w:val="00DA4687"/>
    <w:rsid w:val="00DD53B4"/>
    <w:rsid w:val="00DD76D5"/>
    <w:rsid w:val="00DE03B0"/>
    <w:rsid w:val="00DE0583"/>
    <w:rsid w:val="00DF32AF"/>
    <w:rsid w:val="00E02043"/>
    <w:rsid w:val="00E1178C"/>
    <w:rsid w:val="00E3167E"/>
    <w:rsid w:val="00E433E1"/>
    <w:rsid w:val="00E504EA"/>
    <w:rsid w:val="00E705F7"/>
    <w:rsid w:val="00E80345"/>
    <w:rsid w:val="00E914C7"/>
    <w:rsid w:val="00E945E1"/>
    <w:rsid w:val="00EA63A8"/>
    <w:rsid w:val="00EB5ED5"/>
    <w:rsid w:val="00EC0501"/>
    <w:rsid w:val="00ED3E13"/>
    <w:rsid w:val="00EE4FED"/>
    <w:rsid w:val="00EF48D3"/>
    <w:rsid w:val="00EF6150"/>
    <w:rsid w:val="00F14D17"/>
    <w:rsid w:val="00F14F37"/>
    <w:rsid w:val="00F22A48"/>
    <w:rsid w:val="00F27724"/>
    <w:rsid w:val="00F34B13"/>
    <w:rsid w:val="00F37E73"/>
    <w:rsid w:val="00F40790"/>
    <w:rsid w:val="00F456A5"/>
    <w:rsid w:val="00F75382"/>
    <w:rsid w:val="00F75A4A"/>
    <w:rsid w:val="00F9144F"/>
    <w:rsid w:val="00F95B73"/>
    <w:rsid w:val="00FB046F"/>
    <w:rsid w:val="00FD5490"/>
    <w:rsid w:val="00FE179D"/>
    <w:rsid w:val="00FE3E5C"/>
    <w:rsid w:val="00FE41E8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7434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11</cp:revision>
  <cp:lastPrinted>2014-06-09T10:39:00Z</cp:lastPrinted>
  <dcterms:created xsi:type="dcterms:W3CDTF">2014-04-22T13:03:00Z</dcterms:created>
  <dcterms:modified xsi:type="dcterms:W3CDTF">2014-06-24T11:15:00Z</dcterms:modified>
</cp:coreProperties>
</file>